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F5" w:rsidRDefault="005452F5" w:rsidP="005452F5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5452F5" w:rsidRDefault="005452F5" w:rsidP="005452F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5452F5" w:rsidRPr="00A0791D" w:rsidRDefault="005452F5" w:rsidP="005452F5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5452F5" w:rsidRPr="007D0A91" w:rsidRDefault="005452F5" w:rsidP="005452F5">
      <w:pPr>
        <w:jc w:val="center"/>
        <w:rPr>
          <w:rFonts w:ascii="Arial" w:hAnsi="Arial" w:cs="Arial"/>
          <w:b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zCs w:val="22"/>
          <w:shd w:val="clear" w:color="auto" w:fill="FFFFCC"/>
        </w:rPr>
        <w:t>TECHNOLOGIA Z MATERIAŁOZNAWSTWEM</w:t>
      </w:r>
    </w:p>
    <w:p w:rsidR="005452F5" w:rsidRDefault="005452F5" w:rsidP="005452F5">
      <w:pPr>
        <w:rPr>
          <w:rFonts w:ascii="Arial Narrow" w:hAnsi="Arial Narrow" w:cs="Arial"/>
          <w:sz w:val="22"/>
          <w:szCs w:val="22"/>
        </w:rPr>
      </w:pPr>
    </w:p>
    <w:p w:rsidR="005452F5" w:rsidRPr="00AE5CF4" w:rsidRDefault="005452F5" w:rsidP="00F42172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747273">
        <w:rPr>
          <w:rFonts w:ascii="Arial Narrow" w:hAnsi="Arial Narrow"/>
          <w:b/>
          <w:color w:val="000000"/>
          <w:sz w:val="22"/>
          <w:szCs w:val="22"/>
        </w:rPr>
        <w:t>Obróbka mechaniczna skrawaniem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Cel obróbki skrawaniem i jej znaczenie we współczesnej technice. 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Elementy noża tokarskiego. 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Materiały na ostrza narzędzi skrawających. 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Technologiczne parametry skrawania, parametry warstwy skrawanej.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Proces powstawania wióra – rodzaje i kształt wiórów.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Zjawiska fizyczne i cieplne przy skrawaniu.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Ciecze chłodząco smarujące stosowane w obróbce skrawaniem. 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Narzędzia składane zespolone. </w:t>
      </w:r>
    </w:p>
    <w:p w:rsidR="005452F5" w:rsidRPr="005452F5" w:rsidRDefault="005452F5" w:rsidP="00F42172">
      <w:pPr>
        <w:pStyle w:val="Akapitzlist"/>
        <w:numPr>
          <w:ilvl w:val="0"/>
          <w:numId w:val="3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Rodzaje zużycia ostrzy.</w:t>
      </w:r>
    </w:p>
    <w:p w:rsidR="005452F5" w:rsidRPr="00A0791D" w:rsidRDefault="005452F5" w:rsidP="00F42172">
      <w:pPr>
        <w:numPr>
          <w:ilvl w:val="0"/>
          <w:numId w:val="3"/>
        </w:numPr>
        <w:ind w:left="1134" w:hanging="357"/>
        <w:rPr>
          <w:rFonts w:ascii="Arial Narrow" w:hAnsi="Arial Narrow" w:cs="Arial"/>
          <w:b/>
          <w:sz w:val="22"/>
          <w:szCs w:val="22"/>
          <w:lang w:eastAsia="en-US"/>
        </w:rPr>
      </w:pPr>
      <w:r w:rsidRPr="00DB7BFD">
        <w:rPr>
          <w:rFonts w:ascii="Arial Narrow" w:hAnsi="Arial Narrow"/>
          <w:sz w:val="22"/>
          <w:szCs w:val="22"/>
        </w:rPr>
        <w:t>Gospodarka narzędziowa – regeneracja narzędzi.</w:t>
      </w:r>
    </w:p>
    <w:p w:rsidR="005452F5" w:rsidRPr="00B70F5B" w:rsidRDefault="005452F5" w:rsidP="005452F5">
      <w:pPr>
        <w:ind w:left="774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5452F5" w:rsidRDefault="005452F5" w:rsidP="00F42172">
      <w:pPr>
        <w:numPr>
          <w:ilvl w:val="0"/>
          <w:numId w:val="1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DB7BFD">
        <w:rPr>
          <w:rFonts w:ascii="Arial Narrow" w:hAnsi="Arial Narrow"/>
          <w:b/>
          <w:sz w:val="22"/>
          <w:szCs w:val="22"/>
        </w:rPr>
        <w:t>Mechanizmy maszyn i urządzeń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Rodzaje mechanizmów i ich klasyfikacja.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Napędy maszyn i urządzeń (hydrauliczne, pneumatyczne).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Mechanizmy do stopniowej zmiany prędkości obrotowej.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Mechanizmy do bezstopniowej  zmiany prędkości obrotowej.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Skrzynki posuwów.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Mechanizmy do zamiany ruchu obrotowego na ruch prostoliniowy.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Mechanizmy ruchu okresowego.  </w:t>
      </w:r>
    </w:p>
    <w:p w:rsidR="005452F5" w:rsidRPr="005452F5" w:rsidRDefault="005452F5" w:rsidP="00F42172">
      <w:pPr>
        <w:pStyle w:val="Akapitzlist"/>
        <w:numPr>
          <w:ilvl w:val="0"/>
          <w:numId w:val="4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Mechanizmy do samoczynnego wyłączania ruchów. </w:t>
      </w:r>
    </w:p>
    <w:p w:rsidR="005452F5" w:rsidRDefault="005452F5" w:rsidP="00F42172">
      <w:pPr>
        <w:numPr>
          <w:ilvl w:val="0"/>
          <w:numId w:val="4"/>
        </w:numPr>
        <w:tabs>
          <w:tab w:val="left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DB7BFD">
        <w:rPr>
          <w:rFonts w:ascii="Arial Narrow" w:hAnsi="Arial Narrow"/>
          <w:sz w:val="22"/>
          <w:szCs w:val="22"/>
        </w:rPr>
        <w:t>Mechanizmy i urządzenia zabezpieczające (sprzęgła przeciążeniowe, przekaźniki cieplne, fotokomórki).</w:t>
      </w:r>
    </w:p>
    <w:p w:rsidR="005452F5" w:rsidRDefault="005452F5" w:rsidP="005452F5">
      <w:pPr>
        <w:tabs>
          <w:tab w:val="left" w:pos="1134"/>
        </w:tabs>
        <w:ind w:left="774"/>
        <w:rPr>
          <w:rFonts w:ascii="Arial Narrow" w:hAnsi="Arial Narrow" w:cs="Tahoma"/>
          <w:sz w:val="22"/>
          <w:szCs w:val="22"/>
        </w:rPr>
      </w:pPr>
    </w:p>
    <w:p w:rsidR="005452F5" w:rsidRPr="00AE5CF4" w:rsidRDefault="005452F5" w:rsidP="00F42172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DB7BFD">
        <w:rPr>
          <w:rFonts w:ascii="Arial Narrow" w:hAnsi="Arial Narrow"/>
          <w:b/>
          <w:sz w:val="22"/>
          <w:szCs w:val="22"/>
        </w:rPr>
        <w:t>Połączenia części maszyn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5452F5" w:rsidRPr="005452F5" w:rsidRDefault="005452F5" w:rsidP="00F42172">
      <w:pPr>
        <w:pStyle w:val="Akapitzlist"/>
        <w:numPr>
          <w:ilvl w:val="0"/>
          <w:numId w:val="5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Połączenia wtłaczane.</w:t>
      </w:r>
    </w:p>
    <w:p w:rsidR="005452F5" w:rsidRPr="005452F5" w:rsidRDefault="005452F5" w:rsidP="00F42172">
      <w:pPr>
        <w:pStyle w:val="Akapitzlist"/>
        <w:numPr>
          <w:ilvl w:val="0"/>
          <w:numId w:val="5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>Połączenia skurczowe i rozprężne.</w:t>
      </w:r>
    </w:p>
    <w:p w:rsidR="005452F5" w:rsidRPr="005452F5" w:rsidRDefault="005452F5" w:rsidP="00F42172">
      <w:pPr>
        <w:pStyle w:val="Akapitzlist"/>
        <w:numPr>
          <w:ilvl w:val="0"/>
          <w:numId w:val="5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Połączenia roztłaczane. </w:t>
      </w:r>
    </w:p>
    <w:p w:rsidR="005452F5" w:rsidRPr="005452F5" w:rsidRDefault="005452F5" w:rsidP="00F42172">
      <w:pPr>
        <w:pStyle w:val="Akapitzlist"/>
        <w:numPr>
          <w:ilvl w:val="0"/>
          <w:numId w:val="5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Połączenia gumowe i gumowo-metalowe. </w:t>
      </w:r>
    </w:p>
    <w:p w:rsidR="005452F5" w:rsidRDefault="005452F5" w:rsidP="00F42172">
      <w:pPr>
        <w:pStyle w:val="Default"/>
        <w:numPr>
          <w:ilvl w:val="0"/>
          <w:numId w:val="5"/>
        </w:numPr>
        <w:ind w:left="1134" w:hanging="357"/>
        <w:rPr>
          <w:rFonts w:ascii="Arial Narrow" w:hAnsi="Arial Narrow"/>
          <w:sz w:val="22"/>
          <w:szCs w:val="22"/>
        </w:rPr>
      </w:pPr>
      <w:r w:rsidRPr="00DB7BFD">
        <w:rPr>
          <w:rFonts w:ascii="Arial Narrow" w:hAnsi="Arial Narrow"/>
          <w:sz w:val="22"/>
          <w:szCs w:val="22"/>
        </w:rPr>
        <w:t>Połączenia z wykorzystaniem obróbki plastycznej.</w:t>
      </w:r>
      <w:r w:rsidRPr="00956F74">
        <w:rPr>
          <w:rFonts w:ascii="Arial Narrow" w:hAnsi="Arial Narrow"/>
          <w:sz w:val="22"/>
          <w:szCs w:val="22"/>
        </w:rPr>
        <w:t xml:space="preserve"> </w:t>
      </w:r>
    </w:p>
    <w:p w:rsidR="005452F5" w:rsidRPr="00956F74" w:rsidRDefault="005452F5" w:rsidP="005452F5">
      <w:pPr>
        <w:pStyle w:val="Default"/>
        <w:ind w:left="774"/>
        <w:rPr>
          <w:rFonts w:ascii="Arial Narrow" w:hAnsi="Arial Narrow"/>
          <w:sz w:val="22"/>
          <w:szCs w:val="22"/>
        </w:rPr>
      </w:pPr>
    </w:p>
    <w:p w:rsidR="005452F5" w:rsidRDefault="005452F5" w:rsidP="00F42172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F54824">
        <w:rPr>
          <w:rFonts w:ascii="Arial Narrow" w:hAnsi="Arial Narrow"/>
          <w:b/>
          <w:color w:val="000000"/>
          <w:sz w:val="22"/>
          <w:szCs w:val="22"/>
        </w:rPr>
        <w:t>Elementy mec</w:t>
      </w:r>
      <w:r>
        <w:rPr>
          <w:rFonts w:ascii="Arial Narrow" w:hAnsi="Arial Narrow"/>
          <w:b/>
          <w:color w:val="000000"/>
          <w:sz w:val="22"/>
          <w:szCs w:val="22"/>
        </w:rPr>
        <w:t>haniki technicznej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5452F5" w:rsidRPr="005452F5" w:rsidRDefault="005452F5" w:rsidP="00F42172">
      <w:pPr>
        <w:pStyle w:val="Akapitzlist"/>
        <w:numPr>
          <w:ilvl w:val="0"/>
          <w:numId w:val="6"/>
        </w:numPr>
        <w:spacing w:after="0" w:line="240" w:lineRule="auto"/>
        <w:ind w:left="1134" w:hanging="357"/>
        <w:rPr>
          <w:rFonts w:ascii="Arial Narrow" w:hAnsi="Arial Narrow"/>
          <w:b/>
        </w:rPr>
      </w:pPr>
      <w:r w:rsidRPr="005452F5">
        <w:rPr>
          <w:rFonts w:ascii="Arial Narrow" w:hAnsi="Arial Narrow"/>
        </w:rPr>
        <w:t>Moment siły względem punktu. Para sił.</w:t>
      </w:r>
      <w:r w:rsidRPr="005452F5">
        <w:rPr>
          <w:rFonts w:ascii="Arial Narrow" w:hAnsi="Arial Narrow"/>
          <w:b/>
        </w:rPr>
        <w:t xml:space="preserve"> </w:t>
      </w:r>
    </w:p>
    <w:p w:rsidR="005452F5" w:rsidRPr="005452F5" w:rsidRDefault="005452F5" w:rsidP="00F42172">
      <w:pPr>
        <w:pStyle w:val="Akapitzlist"/>
        <w:numPr>
          <w:ilvl w:val="0"/>
          <w:numId w:val="6"/>
        </w:numPr>
        <w:spacing w:after="0" w:line="240" w:lineRule="auto"/>
        <w:ind w:left="1134" w:hanging="357"/>
        <w:rPr>
          <w:rFonts w:ascii="Arial Narrow" w:hAnsi="Arial Narrow"/>
        </w:rPr>
      </w:pPr>
      <w:r w:rsidRPr="005452F5">
        <w:rPr>
          <w:rFonts w:ascii="Arial Narrow" w:hAnsi="Arial Narrow"/>
        </w:rPr>
        <w:t xml:space="preserve">Praca, moc i energia. </w:t>
      </w:r>
    </w:p>
    <w:p w:rsidR="005452F5" w:rsidRPr="00A0791D" w:rsidRDefault="005452F5" w:rsidP="00F42172">
      <w:pPr>
        <w:numPr>
          <w:ilvl w:val="0"/>
          <w:numId w:val="6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 w:rsidRPr="00FE2D24">
        <w:rPr>
          <w:rFonts w:ascii="Arial Narrow" w:hAnsi="Arial Narrow"/>
          <w:sz w:val="22"/>
          <w:szCs w:val="22"/>
        </w:rPr>
        <w:t xml:space="preserve">Podział odkształceń i </w:t>
      </w:r>
      <w:proofErr w:type="spellStart"/>
      <w:r w:rsidRPr="00FE2D24">
        <w:rPr>
          <w:rFonts w:ascii="Arial Narrow" w:hAnsi="Arial Narrow"/>
          <w:sz w:val="22"/>
          <w:szCs w:val="22"/>
        </w:rPr>
        <w:t>naprężeń</w:t>
      </w:r>
      <w:proofErr w:type="spellEnd"/>
      <w:r w:rsidRPr="00FE2D24">
        <w:rPr>
          <w:rFonts w:ascii="Arial Narrow" w:hAnsi="Arial Narrow"/>
          <w:sz w:val="22"/>
          <w:szCs w:val="22"/>
        </w:rPr>
        <w:t xml:space="preserve"> dopuszczalnych.</w:t>
      </w:r>
    </w:p>
    <w:p w:rsidR="007B4FFF" w:rsidRDefault="007B4FFF" w:rsidP="005452F5">
      <w:pPr>
        <w:jc w:val="center"/>
        <w:rPr>
          <w:rFonts w:ascii="Arial Narrow" w:hAnsi="Arial Narrow" w:cs="Tahoma"/>
        </w:rPr>
      </w:pPr>
    </w:p>
    <w:p w:rsidR="007B4FFF" w:rsidRDefault="007B4FFF" w:rsidP="005452F5">
      <w:pPr>
        <w:jc w:val="center"/>
        <w:rPr>
          <w:rFonts w:ascii="Arial Narrow" w:hAnsi="Arial Narrow" w:cs="Tahoma"/>
        </w:rPr>
      </w:pPr>
    </w:p>
    <w:p w:rsidR="006B0ACC" w:rsidRDefault="006B0ACC" w:rsidP="005452F5">
      <w:pPr>
        <w:jc w:val="center"/>
        <w:rPr>
          <w:rFonts w:ascii="Arial Narrow" w:hAnsi="Arial Narrow" w:cs="Tahoma"/>
        </w:rPr>
      </w:pPr>
    </w:p>
    <w:p w:rsidR="008D5383" w:rsidRDefault="008D538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741E43" w:rsidRDefault="00741E43" w:rsidP="00741E4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5452F5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741E43" w:rsidRPr="00A0791D" w:rsidRDefault="00E41213" w:rsidP="00E41213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741E43" w:rsidRPr="002A37FF" w:rsidRDefault="00741E43" w:rsidP="00741E43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741E43" w:rsidRDefault="00741E43" w:rsidP="00741E43">
      <w:pPr>
        <w:rPr>
          <w:rFonts w:ascii="Arial Narrow" w:hAnsi="Arial Narrow" w:cs="Arial"/>
          <w:sz w:val="22"/>
          <w:szCs w:val="22"/>
        </w:rPr>
      </w:pPr>
    </w:p>
    <w:p w:rsidR="00741E43" w:rsidRPr="00BD4807" w:rsidRDefault="008D5383" w:rsidP="00F42172">
      <w:pPr>
        <w:numPr>
          <w:ilvl w:val="0"/>
          <w:numId w:val="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956F74">
        <w:rPr>
          <w:rFonts w:ascii="Arial Narrow" w:hAnsi="Arial Narrow" w:cs="Calibri"/>
          <w:b/>
          <w:color w:val="000000"/>
          <w:sz w:val="22"/>
          <w:szCs w:val="22"/>
        </w:rPr>
        <w:t>Encyklopedia technik wytwarzania w przemyśle maszynowym</w:t>
      </w:r>
      <w:r w:rsidR="00741E43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8D5383" w:rsidRPr="008D5383" w:rsidRDefault="008D5383" w:rsidP="00F42172">
      <w:pPr>
        <w:pStyle w:val="Akapitzlist"/>
        <w:numPr>
          <w:ilvl w:val="0"/>
          <w:numId w:val="7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Encyklopedia z zakresu obróbki ubytkowej.</w:t>
      </w:r>
    </w:p>
    <w:p w:rsidR="008D5383" w:rsidRPr="008D5383" w:rsidRDefault="008D5383" w:rsidP="00F42172">
      <w:pPr>
        <w:pStyle w:val="Akapitzlist"/>
        <w:numPr>
          <w:ilvl w:val="0"/>
          <w:numId w:val="7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Encyklopedia z zakresu obróbki cieplnej.</w:t>
      </w:r>
    </w:p>
    <w:p w:rsidR="00741E43" w:rsidRDefault="008D5383" w:rsidP="00F42172">
      <w:pPr>
        <w:numPr>
          <w:ilvl w:val="0"/>
          <w:numId w:val="7"/>
        </w:numPr>
        <w:ind w:left="1134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Encyklopedia z zakresu obróbki cieplnej i odlewania.</w:t>
      </w:r>
      <w:r w:rsidR="00741E43" w:rsidRPr="00956F74">
        <w:rPr>
          <w:rFonts w:ascii="Arial Narrow" w:hAnsi="Arial Narrow"/>
          <w:sz w:val="22"/>
          <w:szCs w:val="22"/>
        </w:rPr>
        <w:t xml:space="preserve"> </w:t>
      </w:r>
    </w:p>
    <w:p w:rsidR="00741E43" w:rsidRPr="00956F74" w:rsidRDefault="00741E43" w:rsidP="008D5383">
      <w:pPr>
        <w:ind w:left="360"/>
        <w:rPr>
          <w:rFonts w:ascii="Arial Narrow" w:hAnsi="Arial Narrow"/>
          <w:sz w:val="22"/>
          <w:szCs w:val="22"/>
        </w:rPr>
      </w:pPr>
    </w:p>
    <w:p w:rsidR="00741E43" w:rsidRPr="00BD4807" w:rsidRDefault="008D5383" w:rsidP="00F42172">
      <w:pPr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/>
          <w:b/>
          <w:color w:val="000000"/>
          <w:sz w:val="22"/>
          <w:szCs w:val="22"/>
        </w:rPr>
        <w:t>Proces produkcyjny</w:t>
      </w:r>
      <w:r w:rsidR="00741E43">
        <w:rPr>
          <w:rFonts w:ascii="Arial Narrow" w:hAnsi="Arial Narrow" w:cs="Tahoma"/>
          <w:b/>
          <w:sz w:val="22"/>
          <w:szCs w:val="22"/>
        </w:rPr>
        <w:t>:</w:t>
      </w:r>
    </w:p>
    <w:p w:rsidR="008D5383" w:rsidRPr="008D5383" w:rsidRDefault="008D5383" w:rsidP="00F42172">
      <w:pPr>
        <w:pStyle w:val="Akapitzlist"/>
        <w:numPr>
          <w:ilvl w:val="0"/>
          <w:numId w:val="8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Rodzaje procesów produkcyjnych.</w:t>
      </w:r>
    </w:p>
    <w:p w:rsidR="00741E43" w:rsidRPr="00956F74" w:rsidRDefault="008D5383" w:rsidP="00F42172">
      <w:pPr>
        <w:numPr>
          <w:ilvl w:val="0"/>
          <w:numId w:val="8"/>
        </w:numPr>
        <w:ind w:left="1134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Modelowanie procesem produkcyjnym.</w:t>
      </w:r>
    </w:p>
    <w:p w:rsidR="00741E43" w:rsidRPr="00BD4807" w:rsidRDefault="00741E43" w:rsidP="008D5383">
      <w:pPr>
        <w:ind w:left="35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741E43" w:rsidRPr="00BD4807" w:rsidRDefault="008D5383" w:rsidP="00F42172">
      <w:pPr>
        <w:numPr>
          <w:ilvl w:val="0"/>
          <w:numId w:val="2"/>
        </w:numPr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b/>
          <w:color w:val="000000"/>
          <w:sz w:val="22"/>
          <w:szCs w:val="22"/>
        </w:rPr>
        <w:t>Proces technologiczny</w:t>
      </w:r>
      <w:r w:rsidR="00741E43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8D5383" w:rsidRPr="008D5383" w:rsidRDefault="008D5383" w:rsidP="00F42172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Definicje i nazewnictwo.</w:t>
      </w:r>
    </w:p>
    <w:p w:rsidR="008D5383" w:rsidRPr="008D5383" w:rsidRDefault="008D5383" w:rsidP="00F42172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Dokumentacja technologiczna.</w:t>
      </w:r>
    </w:p>
    <w:p w:rsidR="008D5383" w:rsidRPr="008D5383" w:rsidRDefault="008D5383" w:rsidP="00F42172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Algorytm w projektowaniu procesu technologicznego.</w:t>
      </w:r>
    </w:p>
    <w:p w:rsidR="00741E43" w:rsidRDefault="008D5383" w:rsidP="00F42172">
      <w:pPr>
        <w:numPr>
          <w:ilvl w:val="0"/>
          <w:numId w:val="9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Proces technologiczny montażu.</w:t>
      </w:r>
    </w:p>
    <w:p w:rsidR="008D5383" w:rsidRPr="00BD4807" w:rsidRDefault="008D5383" w:rsidP="008D5383">
      <w:pPr>
        <w:ind w:left="35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8D5383" w:rsidRPr="00BD4807" w:rsidRDefault="008D5383" w:rsidP="00F42172">
      <w:pPr>
        <w:numPr>
          <w:ilvl w:val="0"/>
          <w:numId w:val="2"/>
        </w:numPr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b/>
          <w:color w:val="000000"/>
          <w:sz w:val="22"/>
          <w:szCs w:val="22"/>
        </w:rPr>
        <w:t>Klasyfikacja maszyn i urządzeń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8D5383" w:rsidRPr="008D5383" w:rsidRDefault="008D5383" w:rsidP="00F42172">
      <w:pPr>
        <w:pStyle w:val="Akapitzlist"/>
        <w:numPr>
          <w:ilvl w:val="0"/>
          <w:numId w:val="1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Ogólny podział maszyn i urządzeń.</w:t>
      </w:r>
    </w:p>
    <w:p w:rsidR="008D5383" w:rsidRPr="008D5383" w:rsidRDefault="008D5383" w:rsidP="00F42172">
      <w:pPr>
        <w:pStyle w:val="Akapitzlist"/>
        <w:numPr>
          <w:ilvl w:val="0"/>
          <w:numId w:val="1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383">
        <w:rPr>
          <w:rFonts w:ascii="Arial Narrow" w:hAnsi="Arial Narrow" w:cs="Tahoma"/>
        </w:rPr>
        <w:t>Obrabiarki do obróbki ubytkowej.</w:t>
      </w:r>
    </w:p>
    <w:p w:rsidR="008D5383" w:rsidRDefault="008D5383" w:rsidP="00F42172">
      <w:pPr>
        <w:numPr>
          <w:ilvl w:val="0"/>
          <w:numId w:val="10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Obrabiarki do obróbki plastycznej.</w:t>
      </w:r>
    </w:p>
    <w:p w:rsidR="008D5383" w:rsidRDefault="008D5383" w:rsidP="008D5383">
      <w:pPr>
        <w:rPr>
          <w:rFonts w:ascii="Arial Narrow" w:hAnsi="Arial Narrow" w:cs="Tahoma"/>
        </w:rPr>
      </w:pPr>
    </w:p>
    <w:p w:rsidR="008D5383" w:rsidRDefault="008D5383" w:rsidP="008D5383">
      <w:pPr>
        <w:rPr>
          <w:rFonts w:ascii="Arial Narrow" w:hAnsi="Arial Narrow" w:cs="Tahoma"/>
        </w:rPr>
      </w:pPr>
    </w:p>
    <w:p w:rsidR="008D5383" w:rsidRDefault="008D5383" w:rsidP="008D5383">
      <w:pPr>
        <w:rPr>
          <w:rFonts w:ascii="Arial Narrow" w:hAnsi="Arial Narrow" w:cs="Tahoma"/>
        </w:rPr>
      </w:pPr>
    </w:p>
    <w:p w:rsidR="0031355E" w:rsidRDefault="0097529B" w:rsidP="008D538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8D5383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1355E" w:rsidRPr="00A0791D" w:rsidRDefault="00E41213" w:rsidP="00E41213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97529B" w:rsidRPr="007D0A91" w:rsidRDefault="0097529B" w:rsidP="0097529B">
      <w:pPr>
        <w:jc w:val="center"/>
        <w:rPr>
          <w:rFonts w:ascii="Arial" w:hAnsi="Arial" w:cs="Arial"/>
          <w:b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="008D5383" w:rsidRPr="008D5383">
        <w:rPr>
          <w:rFonts w:ascii="Arial Narrow" w:hAnsi="Arial Narrow" w:cs="Arial"/>
          <w:b/>
          <w:i/>
          <w:shd w:val="clear" w:color="auto" w:fill="FFFFCC"/>
        </w:rPr>
        <w:t>TECHNOLOGIA NAPRAW MASZYN, URZĄDZEŃ I NARZĘDZI</w:t>
      </w:r>
    </w:p>
    <w:p w:rsidR="0097529B" w:rsidRDefault="0097529B" w:rsidP="00383D29">
      <w:pPr>
        <w:rPr>
          <w:rFonts w:ascii="Arial Narrow" w:hAnsi="Arial Narrow" w:cs="Arial"/>
          <w:sz w:val="22"/>
          <w:szCs w:val="22"/>
        </w:rPr>
      </w:pPr>
    </w:p>
    <w:p w:rsidR="0097529B" w:rsidRPr="0024382D" w:rsidRDefault="0024382D" w:rsidP="00F42172">
      <w:pPr>
        <w:numPr>
          <w:ilvl w:val="0"/>
          <w:numId w:val="11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kształtowe</w:t>
      </w:r>
      <w:r w:rsidR="0097529B" w:rsidRPr="0024382D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24382D" w:rsidRPr="0024382D" w:rsidRDefault="0024382D" w:rsidP="00F42172">
      <w:pPr>
        <w:pStyle w:val="Akapitzlist"/>
        <w:numPr>
          <w:ilvl w:val="0"/>
          <w:numId w:val="1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Charakterystyka i klasyfikacja połączeń kształtowych.</w:t>
      </w:r>
    </w:p>
    <w:p w:rsidR="0024382D" w:rsidRPr="0024382D" w:rsidRDefault="0024382D" w:rsidP="00F42172">
      <w:pPr>
        <w:pStyle w:val="Akapitzlist"/>
        <w:numPr>
          <w:ilvl w:val="0"/>
          <w:numId w:val="1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wpustowe – konstrukcja i zastosowanie.</w:t>
      </w:r>
    </w:p>
    <w:p w:rsidR="0024382D" w:rsidRPr="0024382D" w:rsidRDefault="0024382D" w:rsidP="00F42172">
      <w:pPr>
        <w:pStyle w:val="Akapitzlist"/>
        <w:numPr>
          <w:ilvl w:val="0"/>
          <w:numId w:val="1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wielowypustowe – rodzaje i zastosowanie.</w:t>
      </w:r>
    </w:p>
    <w:p w:rsidR="0024382D" w:rsidRPr="0024382D" w:rsidRDefault="0024382D" w:rsidP="00F42172">
      <w:pPr>
        <w:pStyle w:val="Akapitzlist"/>
        <w:numPr>
          <w:ilvl w:val="0"/>
          <w:numId w:val="1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kołkowe.</w:t>
      </w:r>
    </w:p>
    <w:p w:rsidR="0024382D" w:rsidRPr="0024382D" w:rsidRDefault="0024382D" w:rsidP="00F42172">
      <w:pPr>
        <w:pStyle w:val="Akapitzlist"/>
        <w:numPr>
          <w:ilvl w:val="0"/>
          <w:numId w:val="1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sworzniowe.</w:t>
      </w:r>
    </w:p>
    <w:p w:rsidR="0097529B" w:rsidRPr="00A0791D" w:rsidRDefault="0024382D" w:rsidP="00F42172">
      <w:pPr>
        <w:numPr>
          <w:ilvl w:val="0"/>
          <w:numId w:val="12"/>
        </w:numPr>
        <w:ind w:left="1134" w:hanging="357"/>
        <w:rPr>
          <w:rFonts w:ascii="Arial Narrow" w:hAnsi="Arial Narrow" w:cs="Arial"/>
          <w:b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sz w:val="22"/>
          <w:szCs w:val="22"/>
        </w:rPr>
        <w:t>Połączenia klinowe – charakterystyka i klasyfikacja.</w:t>
      </w:r>
    </w:p>
    <w:p w:rsidR="00A0791D" w:rsidRPr="00B70F5B" w:rsidRDefault="00A0791D" w:rsidP="00383D29">
      <w:pPr>
        <w:ind w:left="774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97529B" w:rsidRPr="0024382D" w:rsidRDefault="0024382D" w:rsidP="00F42172">
      <w:pPr>
        <w:numPr>
          <w:ilvl w:val="0"/>
          <w:numId w:val="11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spajane</w:t>
      </w:r>
      <w:r w:rsidR="0097529B" w:rsidRPr="0024382D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24382D" w:rsidRPr="006A6EAF" w:rsidRDefault="0024382D" w:rsidP="00F42172">
      <w:pPr>
        <w:pStyle w:val="Nagwek6"/>
        <w:numPr>
          <w:ilvl w:val="0"/>
          <w:numId w:val="13"/>
        </w:numPr>
        <w:spacing w:before="0" w:after="0"/>
        <w:ind w:left="1134" w:hanging="357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>Ogólny podział połączeń spajanych – różnice.</w:t>
      </w:r>
    </w:p>
    <w:p w:rsidR="0024382D" w:rsidRPr="0024382D" w:rsidRDefault="0024382D" w:rsidP="00F42172">
      <w:pPr>
        <w:pStyle w:val="Akapitzlist"/>
        <w:numPr>
          <w:ilvl w:val="0"/>
          <w:numId w:val="1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nitowe.</w:t>
      </w:r>
    </w:p>
    <w:p w:rsidR="0024382D" w:rsidRPr="0024382D" w:rsidRDefault="0024382D" w:rsidP="00F42172">
      <w:pPr>
        <w:pStyle w:val="Akapitzlist"/>
        <w:numPr>
          <w:ilvl w:val="0"/>
          <w:numId w:val="1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Rodzaje nitów.</w:t>
      </w:r>
    </w:p>
    <w:p w:rsidR="0024382D" w:rsidRPr="0024382D" w:rsidRDefault="0024382D" w:rsidP="00F42172">
      <w:pPr>
        <w:pStyle w:val="Akapitzlist"/>
        <w:numPr>
          <w:ilvl w:val="0"/>
          <w:numId w:val="1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spawane.</w:t>
      </w:r>
    </w:p>
    <w:p w:rsidR="0024382D" w:rsidRPr="0024382D" w:rsidRDefault="0024382D" w:rsidP="00F42172">
      <w:pPr>
        <w:pStyle w:val="Akapitzlist"/>
        <w:numPr>
          <w:ilvl w:val="0"/>
          <w:numId w:val="1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zgrzewane.</w:t>
      </w:r>
    </w:p>
    <w:p w:rsidR="0024382D" w:rsidRPr="0024382D" w:rsidRDefault="0024382D" w:rsidP="00F42172">
      <w:pPr>
        <w:pStyle w:val="Akapitzlist"/>
        <w:numPr>
          <w:ilvl w:val="0"/>
          <w:numId w:val="1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Połączenia lutowane.</w:t>
      </w:r>
    </w:p>
    <w:p w:rsidR="0097529B" w:rsidRDefault="0024382D" w:rsidP="00F42172">
      <w:pPr>
        <w:numPr>
          <w:ilvl w:val="0"/>
          <w:numId w:val="13"/>
        </w:numPr>
        <w:tabs>
          <w:tab w:val="left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Połączenia klejone.</w:t>
      </w:r>
    </w:p>
    <w:p w:rsidR="00A0791D" w:rsidRDefault="00A0791D" w:rsidP="00383D29">
      <w:pPr>
        <w:tabs>
          <w:tab w:val="left" w:pos="1134"/>
        </w:tabs>
        <w:ind w:left="774"/>
        <w:rPr>
          <w:rFonts w:ascii="Arial Narrow" w:hAnsi="Arial Narrow" w:cs="Tahoma"/>
          <w:sz w:val="22"/>
          <w:szCs w:val="22"/>
        </w:rPr>
      </w:pPr>
    </w:p>
    <w:p w:rsidR="0097529B" w:rsidRPr="00AE5CF4" w:rsidRDefault="0024382D" w:rsidP="00F42172">
      <w:pPr>
        <w:numPr>
          <w:ilvl w:val="0"/>
          <w:numId w:val="11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sprężyste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24382D" w:rsidRPr="0024382D" w:rsidRDefault="0024382D" w:rsidP="00F42172">
      <w:pPr>
        <w:pStyle w:val="Akapitzlist"/>
        <w:numPr>
          <w:ilvl w:val="0"/>
          <w:numId w:val="1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Klasyfikacja i charakterystyka elementów podatnych.</w:t>
      </w:r>
    </w:p>
    <w:p w:rsidR="0024382D" w:rsidRPr="0024382D" w:rsidRDefault="0024382D" w:rsidP="00F42172">
      <w:pPr>
        <w:pStyle w:val="Akapitzlist"/>
        <w:numPr>
          <w:ilvl w:val="0"/>
          <w:numId w:val="1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Sprężyny – wiadomości ogólne.</w:t>
      </w:r>
    </w:p>
    <w:p w:rsidR="0024382D" w:rsidRPr="0024382D" w:rsidRDefault="0024382D" w:rsidP="00F42172">
      <w:pPr>
        <w:pStyle w:val="Akapitzlist"/>
        <w:numPr>
          <w:ilvl w:val="0"/>
          <w:numId w:val="1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 xml:space="preserve">Sprężyny śrubowe – parametry i zastosowanie </w:t>
      </w:r>
    </w:p>
    <w:p w:rsidR="0024382D" w:rsidRPr="0024382D" w:rsidRDefault="0024382D" w:rsidP="00F42172">
      <w:pPr>
        <w:pStyle w:val="Akapitzlist"/>
        <w:numPr>
          <w:ilvl w:val="0"/>
          <w:numId w:val="1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Sprężyny płaskie.</w:t>
      </w:r>
    </w:p>
    <w:p w:rsidR="0024382D" w:rsidRPr="0024382D" w:rsidRDefault="0024382D" w:rsidP="00F42172">
      <w:pPr>
        <w:pStyle w:val="Akapitzlist"/>
        <w:numPr>
          <w:ilvl w:val="0"/>
          <w:numId w:val="1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Inne rodzaje sprężyn.</w:t>
      </w:r>
    </w:p>
    <w:p w:rsidR="0097529B" w:rsidRDefault="0024382D" w:rsidP="00F42172">
      <w:pPr>
        <w:pStyle w:val="Default"/>
        <w:numPr>
          <w:ilvl w:val="0"/>
          <w:numId w:val="14"/>
        </w:numPr>
        <w:ind w:left="113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Łączniki gumowe, układy pneumatyczne i hydrauliczne.</w:t>
      </w:r>
      <w:r w:rsidR="0097529B" w:rsidRPr="00956F74">
        <w:rPr>
          <w:rFonts w:ascii="Arial Narrow" w:hAnsi="Arial Narrow"/>
          <w:sz w:val="22"/>
          <w:szCs w:val="22"/>
        </w:rPr>
        <w:t xml:space="preserve"> </w:t>
      </w:r>
    </w:p>
    <w:p w:rsidR="00A0791D" w:rsidRPr="00956F74" w:rsidRDefault="00A0791D" w:rsidP="00383D29">
      <w:pPr>
        <w:pStyle w:val="Default"/>
        <w:ind w:left="774"/>
        <w:rPr>
          <w:rFonts w:ascii="Arial Narrow" w:hAnsi="Arial Narrow"/>
          <w:sz w:val="22"/>
          <w:szCs w:val="22"/>
        </w:rPr>
      </w:pPr>
    </w:p>
    <w:p w:rsidR="0097529B" w:rsidRPr="0024382D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gwintowe</w:t>
      </w:r>
      <w:r w:rsidR="0097529B" w:rsidRPr="0024382D">
        <w:rPr>
          <w:rFonts w:ascii="Arial Narrow" w:hAnsi="Arial Narrow" w:cs="Tahoma"/>
          <w:b/>
          <w:sz w:val="22"/>
          <w:szCs w:val="22"/>
        </w:rPr>
        <w:t>:</w:t>
      </w:r>
    </w:p>
    <w:p w:rsidR="0024382D" w:rsidRPr="0024382D" w:rsidRDefault="0024382D" w:rsidP="00F42172">
      <w:pPr>
        <w:pStyle w:val="Akapitzlist"/>
        <w:numPr>
          <w:ilvl w:val="0"/>
          <w:numId w:val="15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Charakterystyka i klasyfikacja połączeń gwintowych.</w:t>
      </w:r>
    </w:p>
    <w:p w:rsidR="0024382D" w:rsidRPr="0024382D" w:rsidRDefault="0024382D" w:rsidP="00F42172">
      <w:pPr>
        <w:pStyle w:val="Akapitzlist"/>
        <w:numPr>
          <w:ilvl w:val="0"/>
          <w:numId w:val="15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Budowa i podstawowe parametry gwintu.</w:t>
      </w:r>
    </w:p>
    <w:p w:rsidR="0024382D" w:rsidRPr="0024382D" w:rsidRDefault="0024382D" w:rsidP="00F42172">
      <w:pPr>
        <w:pStyle w:val="Akapitzlist"/>
        <w:numPr>
          <w:ilvl w:val="0"/>
          <w:numId w:val="15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Rodzaje gwintów – oznaczenia.</w:t>
      </w:r>
    </w:p>
    <w:p w:rsidR="0024382D" w:rsidRPr="0024382D" w:rsidRDefault="0024382D" w:rsidP="00F42172">
      <w:pPr>
        <w:pStyle w:val="Akapitzlist"/>
        <w:numPr>
          <w:ilvl w:val="0"/>
          <w:numId w:val="15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24382D">
        <w:rPr>
          <w:rFonts w:ascii="Arial Narrow" w:hAnsi="Arial Narrow" w:cs="Calibri"/>
          <w:color w:val="000000"/>
        </w:rPr>
        <w:t>Łączniki  gwintowe.</w:t>
      </w:r>
    </w:p>
    <w:p w:rsidR="0097529B" w:rsidRPr="00A0791D" w:rsidRDefault="0024382D" w:rsidP="00F42172">
      <w:pPr>
        <w:numPr>
          <w:ilvl w:val="0"/>
          <w:numId w:val="15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Łączniki specjalne.</w:t>
      </w:r>
    </w:p>
    <w:p w:rsidR="00A0791D" w:rsidRPr="00875E02" w:rsidRDefault="00A0791D" w:rsidP="00383D29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97529B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rurowe i zawory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383D29" w:rsidRPr="00383D29" w:rsidRDefault="00383D29" w:rsidP="00F42172">
      <w:pPr>
        <w:pStyle w:val="Akapitzlist"/>
        <w:numPr>
          <w:ilvl w:val="0"/>
          <w:numId w:val="1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Materiały stosowane na rury.</w:t>
      </w:r>
    </w:p>
    <w:p w:rsidR="00383D29" w:rsidRPr="00383D29" w:rsidRDefault="00383D29" w:rsidP="00F42172">
      <w:pPr>
        <w:pStyle w:val="Akapitzlist"/>
        <w:numPr>
          <w:ilvl w:val="0"/>
          <w:numId w:val="1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Połączenia rurowe.</w:t>
      </w:r>
    </w:p>
    <w:p w:rsidR="00383D29" w:rsidRPr="00383D29" w:rsidRDefault="00383D29" w:rsidP="00F42172">
      <w:pPr>
        <w:pStyle w:val="Akapitzlist"/>
        <w:numPr>
          <w:ilvl w:val="0"/>
          <w:numId w:val="1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Uszczelnienia – rodzaje i naciski.</w:t>
      </w:r>
    </w:p>
    <w:p w:rsidR="0097529B" w:rsidRPr="00A0791D" w:rsidRDefault="00383D29" w:rsidP="00F42172">
      <w:pPr>
        <w:numPr>
          <w:ilvl w:val="0"/>
          <w:numId w:val="16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Rodzaje zawory.</w:t>
      </w:r>
    </w:p>
    <w:p w:rsidR="00A0791D" w:rsidRPr="006B0ACC" w:rsidRDefault="00A0791D" w:rsidP="00383D29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97529B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Połączenia wciskowe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383D29" w:rsidRPr="00383D29" w:rsidRDefault="00383D29" w:rsidP="00F42172">
      <w:pPr>
        <w:pStyle w:val="Akapitzlist"/>
        <w:numPr>
          <w:ilvl w:val="0"/>
          <w:numId w:val="17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383D29">
        <w:rPr>
          <w:rFonts w:ascii="Arial Narrow" w:hAnsi="Arial Narrow" w:cs="Tahoma"/>
          <w:bCs/>
        </w:rPr>
        <w:t>Rodzaje i charakterystyka połączeń wciskowych.</w:t>
      </w:r>
    </w:p>
    <w:p w:rsidR="00383D29" w:rsidRPr="00383D29" w:rsidRDefault="00383D29" w:rsidP="00F42172">
      <w:pPr>
        <w:pStyle w:val="Akapitzlist"/>
        <w:numPr>
          <w:ilvl w:val="0"/>
          <w:numId w:val="17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383D29">
        <w:rPr>
          <w:rFonts w:ascii="Arial Narrow" w:hAnsi="Arial Narrow" w:cs="Tahoma"/>
          <w:bCs/>
        </w:rPr>
        <w:t>Przykłady połączeń wciskowych.</w:t>
      </w:r>
    </w:p>
    <w:p w:rsidR="0097529B" w:rsidRPr="00B70F5B" w:rsidRDefault="00383D29" w:rsidP="00F42172">
      <w:pPr>
        <w:numPr>
          <w:ilvl w:val="0"/>
          <w:numId w:val="17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Połączenia kształtowe stożkowe.</w:t>
      </w:r>
    </w:p>
    <w:p w:rsidR="0024382D" w:rsidRPr="006B0ACC" w:rsidRDefault="0024382D" w:rsidP="00383D29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24382D" w:rsidRPr="0024382D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Procesy zużycia elementów maszyn, urządzeń i narzędzi</w:t>
      </w:r>
      <w:r w:rsidRPr="0024382D">
        <w:rPr>
          <w:rFonts w:ascii="Arial Narrow" w:hAnsi="Arial Narrow" w:cs="Tahoma"/>
          <w:b/>
          <w:sz w:val="22"/>
          <w:szCs w:val="22"/>
        </w:rPr>
        <w:t>:</w:t>
      </w:r>
    </w:p>
    <w:p w:rsidR="00383D29" w:rsidRPr="00383D29" w:rsidRDefault="00383D29" w:rsidP="00F42172">
      <w:pPr>
        <w:pStyle w:val="Akapitzlist"/>
        <w:numPr>
          <w:ilvl w:val="0"/>
          <w:numId w:val="18"/>
        </w:numPr>
        <w:spacing w:line="240" w:lineRule="auto"/>
        <w:ind w:left="1134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Fizykochemiczne podstawy eksploatacji.</w:t>
      </w:r>
    </w:p>
    <w:p w:rsidR="00383D29" w:rsidRPr="00383D29" w:rsidRDefault="00383D29" w:rsidP="00F42172">
      <w:pPr>
        <w:pStyle w:val="Akapitzlist"/>
        <w:numPr>
          <w:ilvl w:val="0"/>
          <w:numId w:val="18"/>
        </w:numPr>
        <w:spacing w:line="240" w:lineRule="auto"/>
        <w:ind w:left="1134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Rodzaje zużywania się maszyn i urządzeń.</w:t>
      </w:r>
    </w:p>
    <w:p w:rsidR="00383D29" w:rsidRDefault="00383D29" w:rsidP="00F42172">
      <w:pPr>
        <w:pStyle w:val="Akapitzlist"/>
        <w:numPr>
          <w:ilvl w:val="0"/>
          <w:numId w:val="18"/>
        </w:numPr>
        <w:spacing w:line="240" w:lineRule="auto"/>
        <w:ind w:left="1134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Zużywanie korozyjno-mechaniczne.</w:t>
      </w:r>
    </w:p>
    <w:p w:rsidR="00CB7FB8" w:rsidRDefault="00383D29" w:rsidP="00F42172">
      <w:pPr>
        <w:pStyle w:val="Akapitzlist"/>
        <w:numPr>
          <w:ilvl w:val="0"/>
          <w:numId w:val="18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Zapobieganie nadmiernemu zużywaniu się części maszyn.</w:t>
      </w:r>
    </w:p>
    <w:p w:rsidR="00383D29" w:rsidRPr="00383D29" w:rsidRDefault="00383D29" w:rsidP="00383D29">
      <w:pPr>
        <w:ind w:left="777"/>
        <w:rPr>
          <w:rFonts w:ascii="Arial Narrow" w:hAnsi="Arial Narrow" w:cs="Calibri"/>
          <w:color w:val="000000"/>
        </w:rPr>
      </w:pPr>
    </w:p>
    <w:p w:rsidR="0024382D" w:rsidRPr="0024382D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Podstawy niezawodności i trwałości maszyn</w:t>
      </w:r>
      <w:r w:rsidRPr="0024382D">
        <w:rPr>
          <w:rFonts w:ascii="Arial Narrow" w:hAnsi="Arial Narrow" w:cs="Tahoma"/>
          <w:b/>
          <w:sz w:val="22"/>
          <w:szCs w:val="22"/>
        </w:rPr>
        <w:t>:</w:t>
      </w:r>
    </w:p>
    <w:p w:rsidR="00383D29" w:rsidRPr="00383D29" w:rsidRDefault="00383D29" w:rsidP="00F42172">
      <w:pPr>
        <w:pStyle w:val="Akapitzlist"/>
        <w:numPr>
          <w:ilvl w:val="0"/>
          <w:numId w:val="19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Niezawodność maszyn i urządzeń – miary niezawodności.</w:t>
      </w:r>
    </w:p>
    <w:p w:rsidR="00383D29" w:rsidRPr="00383D29" w:rsidRDefault="00383D29" w:rsidP="00F42172">
      <w:pPr>
        <w:pStyle w:val="Akapitzlist"/>
        <w:numPr>
          <w:ilvl w:val="0"/>
          <w:numId w:val="19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Powstawanie uszkodzeń i ocena niezawodności obrabiarek.</w:t>
      </w:r>
    </w:p>
    <w:p w:rsidR="00383D29" w:rsidRPr="00383D29" w:rsidRDefault="00383D29" w:rsidP="00F42172">
      <w:pPr>
        <w:pStyle w:val="Akapitzlist"/>
        <w:numPr>
          <w:ilvl w:val="0"/>
          <w:numId w:val="19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Budowanie niezawodności urządzeń.</w:t>
      </w:r>
    </w:p>
    <w:p w:rsidR="00383D29" w:rsidRPr="00383D29" w:rsidRDefault="00383D29" w:rsidP="00F42172">
      <w:pPr>
        <w:pStyle w:val="Akapitzlist"/>
        <w:numPr>
          <w:ilvl w:val="0"/>
          <w:numId w:val="19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Diagnostyka techniczna maszyn.</w:t>
      </w:r>
    </w:p>
    <w:p w:rsidR="00383D29" w:rsidRPr="00383D29" w:rsidRDefault="00383D29" w:rsidP="00F42172">
      <w:pPr>
        <w:pStyle w:val="Akapitzlist"/>
        <w:numPr>
          <w:ilvl w:val="0"/>
          <w:numId w:val="19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Trwałość maszyn i urządzeń – wskaźniki trwałości.</w:t>
      </w:r>
    </w:p>
    <w:p w:rsidR="0024382D" w:rsidRPr="00383D29" w:rsidRDefault="00383D29" w:rsidP="00F42172">
      <w:pPr>
        <w:numPr>
          <w:ilvl w:val="0"/>
          <w:numId w:val="19"/>
        </w:numPr>
        <w:autoSpaceDE w:val="0"/>
        <w:autoSpaceDN w:val="0"/>
        <w:adjustRightInd w:val="0"/>
        <w:ind w:left="113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zwiększania niezawodności.</w:t>
      </w:r>
    </w:p>
    <w:p w:rsidR="0024382D" w:rsidRPr="006B0ACC" w:rsidRDefault="0024382D" w:rsidP="00383D29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24382D" w:rsidRPr="0024382D" w:rsidRDefault="0024382D" w:rsidP="00F42172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24382D">
        <w:rPr>
          <w:rFonts w:ascii="Arial Narrow" w:hAnsi="Arial Narrow" w:cs="Calibri"/>
          <w:b/>
          <w:color w:val="000000"/>
          <w:sz w:val="22"/>
          <w:szCs w:val="22"/>
        </w:rPr>
        <w:t>Podstawy diagnostyki technicznej</w:t>
      </w:r>
      <w:r w:rsidRPr="0024382D">
        <w:rPr>
          <w:rFonts w:ascii="Arial Narrow" w:hAnsi="Arial Narrow" w:cs="Tahoma"/>
          <w:b/>
          <w:sz w:val="22"/>
          <w:szCs w:val="22"/>
        </w:rPr>
        <w:t>:</w:t>
      </w:r>
    </w:p>
    <w:p w:rsidR="00383D29" w:rsidRPr="00383D29" w:rsidRDefault="00383D29" w:rsidP="00F42172">
      <w:pPr>
        <w:pStyle w:val="Akapitzlist"/>
        <w:numPr>
          <w:ilvl w:val="0"/>
          <w:numId w:val="20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Diagnostyka techniczna – założenia.</w:t>
      </w:r>
    </w:p>
    <w:p w:rsidR="00383D29" w:rsidRPr="00383D29" w:rsidRDefault="00383D29" w:rsidP="00F42172">
      <w:pPr>
        <w:pStyle w:val="Akapitzlist"/>
        <w:numPr>
          <w:ilvl w:val="0"/>
          <w:numId w:val="20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>Rodzaje badań diagnostycznych.</w:t>
      </w:r>
    </w:p>
    <w:p w:rsidR="00383D29" w:rsidRPr="00383D29" w:rsidRDefault="00383D29" w:rsidP="00F42172">
      <w:pPr>
        <w:pStyle w:val="Akapitzlist"/>
        <w:numPr>
          <w:ilvl w:val="0"/>
          <w:numId w:val="20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383D29">
        <w:rPr>
          <w:rFonts w:ascii="Arial Narrow" w:hAnsi="Arial Narrow" w:cs="Calibri"/>
          <w:color w:val="000000"/>
        </w:rPr>
        <w:t xml:space="preserve">Procesy fizykochemiczne jako źródła sygnałów diagnostycznych. </w:t>
      </w:r>
    </w:p>
    <w:p w:rsidR="0024382D" w:rsidRPr="00383D29" w:rsidRDefault="00383D29" w:rsidP="00F42172">
      <w:pPr>
        <w:numPr>
          <w:ilvl w:val="0"/>
          <w:numId w:val="20"/>
        </w:numPr>
        <w:autoSpaceDE w:val="0"/>
        <w:autoSpaceDN w:val="0"/>
        <w:adjustRightInd w:val="0"/>
        <w:ind w:left="113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Diagnostyka wibroakustyczna maszyn </w:t>
      </w:r>
      <w:r>
        <w:rPr>
          <w:rFonts w:ascii="Arial Narrow" w:hAnsi="Arial Narrow" w:cs="Calibri"/>
          <w:color w:val="000000"/>
          <w:sz w:val="22"/>
          <w:szCs w:val="22"/>
        </w:rPr>
        <w:br/>
        <w:t>i urządzeń.</w:t>
      </w:r>
    </w:p>
    <w:p w:rsidR="0024382D" w:rsidRPr="009642D9" w:rsidRDefault="0024382D" w:rsidP="00383D29">
      <w:pPr>
        <w:ind w:left="414"/>
        <w:rPr>
          <w:rFonts w:ascii="Arial Narrow" w:hAnsi="Arial Narrow" w:cs="Tahoma"/>
          <w:b/>
        </w:rPr>
      </w:pPr>
    </w:p>
    <w:p w:rsidR="0024382D" w:rsidRPr="009642D9" w:rsidRDefault="0024382D" w:rsidP="00383D29">
      <w:pPr>
        <w:ind w:left="414"/>
        <w:rPr>
          <w:rFonts w:ascii="Arial Narrow" w:hAnsi="Arial Narrow" w:cs="Tahoma"/>
          <w:b/>
        </w:rPr>
      </w:pPr>
    </w:p>
    <w:p w:rsidR="009642D9" w:rsidRPr="009642D9" w:rsidRDefault="009642D9" w:rsidP="00383D29">
      <w:pPr>
        <w:ind w:left="414"/>
        <w:rPr>
          <w:rFonts w:ascii="Arial Narrow" w:hAnsi="Arial Narrow" w:cs="Tahoma"/>
          <w:b/>
        </w:rPr>
      </w:pPr>
    </w:p>
    <w:p w:rsidR="009642D9" w:rsidRDefault="009642D9" w:rsidP="009642D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9642D9" w:rsidRDefault="009642D9" w:rsidP="009642D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9642D9" w:rsidRPr="000B6636" w:rsidRDefault="009642D9" w:rsidP="009642D9">
      <w:pPr>
        <w:jc w:val="center"/>
        <w:rPr>
          <w:rFonts w:ascii="Arial Narrow" w:hAnsi="Arial Narrow"/>
          <w:i/>
          <w:sz w:val="22"/>
          <w:szCs w:val="22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9642D9" w:rsidRPr="007D0A91" w:rsidRDefault="009642D9" w:rsidP="009642D9">
      <w:pPr>
        <w:jc w:val="center"/>
        <w:rPr>
          <w:rFonts w:ascii="Arial" w:hAnsi="Arial" w:cs="Arial"/>
          <w:b/>
        </w:rPr>
      </w:pPr>
      <w:r w:rsidRPr="000B6636">
        <w:rPr>
          <w:rFonts w:ascii="Arial Narrow" w:hAnsi="Arial Narrow"/>
          <w:shd w:val="clear" w:color="auto" w:fill="FFFFCC"/>
        </w:rPr>
        <w:t xml:space="preserve">PRZEDMIOT:  </w:t>
      </w:r>
      <w:r w:rsidRPr="000B6636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9642D9" w:rsidRDefault="009642D9" w:rsidP="009642D9">
      <w:pPr>
        <w:rPr>
          <w:rFonts w:ascii="Arial Narrow" w:hAnsi="Arial Narrow" w:cs="Arial"/>
          <w:sz w:val="22"/>
          <w:szCs w:val="22"/>
        </w:rPr>
      </w:pPr>
    </w:p>
    <w:p w:rsidR="009642D9" w:rsidRPr="009642D9" w:rsidRDefault="009642D9" w:rsidP="00F42172">
      <w:pPr>
        <w:numPr>
          <w:ilvl w:val="0"/>
          <w:numId w:val="22"/>
        </w:numPr>
        <w:ind w:hanging="436"/>
        <w:rPr>
          <w:rFonts w:ascii="Arial Narrow" w:hAnsi="Arial Narrow" w:cs="Arial"/>
          <w:b/>
          <w:sz w:val="22"/>
          <w:szCs w:val="22"/>
        </w:rPr>
      </w:pPr>
      <w:r w:rsidRPr="009642D9">
        <w:rPr>
          <w:rFonts w:ascii="Arial Narrow" w:hAnsi="Arial Narrow" w:cs="Arial"/>
          <w:b/>
          <w:sz w:val="22"/>
          <w:szCs w:val="22"/>
        </w:rPr>
        <w:t>Przygotować słownictwo z poszczególnych działów, związanych z</w:t>
      </w:r>
      <w:r w:rsidRPr="009642D9">
        <w:rPr>
          <w:rFonts w:ascii="Arial Narrow" w:hAnsi="Arial Narrow" w:cs="Arial"/>
          <w:b/>
          <w:sz w:val="22"/>
          <w:szCs w:val="22"/>
        </w:rPr>
        <w:t>e</w:t>
      </w:r>
      <w:r w:rsidRPr="009642D9">
        <w:rPr>
          <w:rFonts w:ascii="Arial Narrow" w:hAnsi="Arial Narrow" w:cs="Arial"/>
          <w:b/>
          <w:sz w:val="22"/>
          <w:szCs w:val="22"/>
        </w:rPr>
        <w:t xml:space="preserve"> </w:t>
      </w:r>
      <w:r w:rsidRPr="009642D9">
        <w:rPr>
          <w:rFonts w:ascii="Arial Narrow" w:hAnsi="Arial Narrow" w:cs="Arial"/>
          <w:b/>
          <w:sz w:val="22"/>
          <w:szCs w:val="22"/>
        </w:rPr>
        <w:t>ślusarstwem</w:t>
      </w:r>
      <w:r w:rsidRPr="009642D9">
        <w:rPr>
          <w:rFonts w:ascii="Arial Narrow" w:hAnsi="Arial Narrow" w:cs="Arial"/>
          <w:b/>
          <w:sz w:val="22"/>
          <w:szCs w:val="22"/>
        </w:rPr>
        <w:t>:</w:t>
      </w:r>
    </w:p>
    <w:p w:rsidR="009642D9" w:rsidRDefault="009642D9" w:rsidP="00F42172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Zwroty używane w zawodzie </w:t>
      </w:r>
      <w:r>
        <w:rPr>
          <w:rFonts w:ascii="Arial Narrow" w:hAnsi="Arial Narrow" w:cs="Arial"/>
          <w:sz w:val="22"/>
          <w:szCs w:val="22"/>
        </w:rPr>
        <w:t>ślusarz</w:t>
      </w:r>
      <w:r>
        <w:rPr>
          <w:rFonts w:ascii="Arial Narrow" w:hAnsi="Arial Narrow" w:cs="Arial"/>
          <w:sz w:val="22"/>
          <w:szCs w:val="22"/>
        </w:rPr>
        <w:t>.</w:t>
      </w:r>
    </w:p>
    <w:p w:rsidR="009642D9" w:rsidRDefault="009642D9" w:rsidP="00F42172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Werkzeugmaschinen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rodzaje obrabiarek.</w:t>
      </w:r>
    </w:p>
    <w:p w:rsidR="009642D9" w:rsidRDefault="009642D9" w:rsidP="00F42172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Drehmaschine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- tokarka.</w:t>
      </w:r>
    </w:p>
    <w:p w:rsidR="009642D9" w:rsidRDefault="009642D9" w:rsidP="00F42172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Universalfrasmaschine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frezarka uniwersalna.</w:t>
      </w:r>
    </w:p>
    <w:p w:rsidR="009642D9" w:rsidRDefault="009642D9" w:rsidP="00F42172">
      <w:pPr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Meswerkzeuge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narzędzia pomiarowe.</w:t>
      </w:r>
    </w:p>
    <w:p w:rsidR="009642D9" w:rsidRPr="00914B72" w:rsidRDefault="009642D9" w:rsidP="009642D9">
      <w:pPr>
        <w:rPr>
          <w:rFonts w:ascii="Arial Narrow" w:hAnsi="Arial Narrow" w:cs="Arial"/>
          <w:sz w:val="16"/>
          <w:szCs w:val="16"/>
        </w:rPr>
      </w:pPr>
    </w:p>
    <w:p w:rsidR="009642D9" w:rsidRPr="00212674" w:rsidRDefault="009642D9" w:rsidP="00F42172">
      <w:pPr>
        <w:numPr>
          <w:ilvl w:val="0"/>
          <w:numId w:val="23"/>
        </w:numPr>
        <w:ind w:left="284" w:firstLine="0"/>
        <w:rPr>
          <w:rFonts w:ascii="Arial Narrow" w:hAnsi="Arial Narrow" w:cs="Tahoma"/>
        </w:rPr>
      </w:pPr>
      <w:r w:rsidRPr="009642D9">
        <w:rPr>
          <w:rFonts w:ascii="Arial Narrow" w:hAnsi="Arial Narrow" w:cs="Arial"/>
          <w:b/>
          <w:sz w:val="22"/>
          <w:szCs w:val="22"/>
        </w:rPr>
        <w:t>Odmiana przez osoby czasowników posiłkowych</w:t>
      </w:r>
      <w:r>
        <w:rPr>
          <w:rFonts w:ascii="Arial Narrow" w:hAnsi="Arial Narrow" w:cs="Arial"/>
          <w:sz w:val="22"/>
          <w:szCs w:val="22"/>
        </w:rPr>
        <w:t>: mieć, być</w:t>
      </w:r>
    </w:p>
    <w:p w:rsidR="0024382D" w:rsidRPr="006B0ACC" w:rsidRDefault="0024382D" w:rsidP="009642D9">
      <w:pPr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</w:p>
    <w:sectPr w:rsidR="0024382D" w:rsidRPr="006B0ACC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72" w:rsidRDefault="00F42172">
      <w:r>
        <w:separator/>
      </w:r>
    </w:p>
  </w:endnote>
  <w:endnote w:type="continuationSeparator" w:id="0">
    <w:p w:rsidR="00F42172" w:rsidRDefault="00F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72" w:rsidRDefault="00F42172">
      <w:r>
        <w:separator/>
      </w:r>
    </w:p>
  </w:footnote>
  <w:footnote w:type="continuationSeparator" w:id="0">
    <w:p w:rsidR="00F42172" w:rsidRDefault="00F4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751"/>
    <w:multiLevelType w:val="hybridMultilevel"/>
    <w:tmpl w:val="48DA66A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B77"/>
    <w:multiLevelType w:val="hybridMultilevel"/>
    <w:tmpl w:val="6DD27CF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778"/>
    <w:multiLevelType w:val="hybridMultilevel"/>
    <w:tmpl w:val="F7A2BA0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0D7"/>
    <w:multiLevelType w:val="hybridMultilevel"/>
    <w:tmpl w:val="7D1AE5FC"/>
    <w:lvl w:ilvl="0" w:tplc="C74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67B"/>
    <w:multiLevelType w:val="hybridMultilevel"/>
    <w:tmpl w:val="C5A6FE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14C7"/>
    <w:multiLevelType w:val="hybridMultilevel"/>
    <w:tmpl w:val="A39E669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4A7B"/>
    <w:multiLevelType w:val="hybridMultilevel"/>
    <w:tmpl w:val="1E4A72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5D9E"/>
    <w:multiLevelType w:val="hybridMultilevel"/>
    <w:tmpl w:val="8A06890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1D74"/>
    <w:multiLevelType w:val="hybridMultilevel"/>
    <w:tmpl w:val="4E2C597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ACF"/>
    <w:multiLevelType w:val="hybridMultilevel"/>
    <w:tmpl w:val="CE8081F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468F"/>
    <w:multiLevelType w:val="hybridMultilevel"/>
    <w:tmpl w:val="A7340F94"/>
    <w:lvl w:ilvl="0" w:tplc="0792E5A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52F7"/>
    <w:multiLevelType w:val="hybridMultilevel"/>
    <w:tmpl w:val="141E39B8"/>
    <w:lvl w:ilvl="0" w:tplc="D91A4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0BF"/>
    <w:multiLevelType w:val="hybridMultilevel"/>
    <w:tmpl w:val="9CBEAEE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28AC"/>
    <w:multiLevelType w:val="hybridMultilevel"/>
    <w:tmpl w:val="F9389AF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1E3A"/>
    <w:multiLevelType w:val="hybridMultilevel"/>
    <w:tmpl w:val="118EB180"/>
    <w:lvl w:ilvl="0" w:tplc="BC64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37E8"/>
    <w:multiLevelType w:val="hybridMultilevel"/>
    <w:tmpl w:val="20362BC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B539C"/>
    <w:multiLevelType w:val="hybridMultilevel"/>
    <w:tmpl w:val="B3D0E26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1342F"/>
    <w:multiLevelType w:val="hybridMultilevel"/>
    <w:tmpl w:val="6658C4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AAF"/>
    <w:multiLevelType w:val="hybridMultilevel"/>
    <w:tmpl w:val="B672A17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0D55"/>
    <w:multiLevelType w:val="hybridMultilevel"/>
    <w:tmpl w:val="348657E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13BA"/>
    <w:multiLevelType w:val="hybridMultilevel"/>
    <w:tmpl w:val="E59C1E5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20"/>
  </w:num>
  <w:num w:numId="15">
    <w:abstractNumId w:val="13"/>
  </w:num>
  <w:num w:numId="16">
    <w:abstractNumId w:val="19"/>
  </w:num>
  <w:num w:numId="17">
    <w:abstractNumId w:val="16"/>
  </w:num>
  <w:num w:numId="18">
    <w:abstractNumId w:val="3"/>
  </w:num>
  <w:num w:numId="19">
    <w:abstractNumId w:val="0"/>
  </w:num>
  <w:num w:numId="20">
    <w:abstractNumId w:val="21"/>
  </w:num>
  <w:num w:numId="21">
    <w:abstractNumId w:val="18"/>
  </w:num>
  <w:num w:numId="22">
    <w:abstractNumId w:val="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763CA"/>
    <w:rsid w:val="000A6B3C"/>
    <w:rsid w:val="001008C2"/>
    <w:rsid w:val="0012027F"/>
    <w:rsid w:val="00137503"/>
    <w:rsid w:val="0013772C"/>
    <w:rsid w:val="001534DA"/>
    <w:rsid w:val="00155F45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1798D"/>
    <w:rsid w:val="002404D0"/>
    <w:rsid w:val="0024382D"/>
    <w:rsid w:val="00265E51"/>
    <w:rsid w:val="00274EFD"/>
    <w:rsid w:val="00275C5E"/>
    <w:rsid w:val="00280AFD"/>
    <w:rsid w:val="00284C79"/>
    <w:rsid w:val="002A0A1F"/>
    <w:rsid w:val="002A6FDD"/>
    <w:rsid w:val="002C7044"/>
    <w:rsid w:val="00305708"/>
    <w:rsid w:val="003063B5"/>
    <w:rsid w:val="0031355E"/>
    <w:rsid w:val="003215ED"/>
    <w:rsid w:val="00322956"/>
    <w:rsid w:val="00341CBE"/>
    <w:rsid w:val="00365548"/>
    <w:rsid w:val="00367991"/>
    <w:rsid w:val="00383D29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10879"/>
    <w:rsid w:val="005452F5"/>
    <w:rsid w:val="00553755"/>
    <w:rsid w:val="00562A78"/>
    <w:rsid w:val="005650AF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40CE1"/>
    <w:rsid w:val="00642FBC"/>
    <w:rsid w:val="00681B3F"/>
    <w:rsid w:val="00681BED"/>
    <w:rsid w:val="006B0ACC"/>
    <w:rsid w:val="006B15AE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1E43"/>
    <w:rsid w:val="00745DBC"/>
    <w:rsid w:val="00792CCA"/>
    <w:rsid w:val="00794EAF"/>
    <w:rsid w:val="007B3CC7"/>
    <w:rsid w:val="007B4FFF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5383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642D9"/>
    <w:rsid w:val="0097096C"/>
    <w:rsid w:val="0097529B"/>
    <w:rsid w:val="009A4C25"/>
    <w:rsid w:val="009B179B"/>
    <w:rsid w:val="009B5B95"/>
    <w:rsid w:val="00A0791D"/>
    <w:rsid w:val="00A11FEB"/>
    <w:rsid w:val="00A147BC"/>
    <w:rsid w:val="00A209E4"/>
    <w:rsid w:val="00A215D2"/>
    <w:rsid w:val="00A21D69"/>
    <w:rsid w:val="00A248D9"/>
    <w:rsid w:val="00A52AC2"/>
    <w:rsid w:val="00A802E1"/>
    <w:rsid w:val="00A9433A"/>
    <w:rsid w:val="00A94800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D4D51"/>
    <w:rsid w:val="00BE3481"/>
    <w:rsid w:val="00BF3AD8"/>
    <w:rsid w:val="00BF6069"/>
    <w:rsid w:val="00C30808"/>
    <w:rsid w:val="00C47402"/>
    <w:rsid w:val="00C51B24"/>
    <w:rsid w:val="00C652A8"/>
    <w:rsid w:val="00C77C8D"/>
    <w:rsid w:val="00CB4377"/>
    <w:rsid w:val="00CB5DDE"/>
    <w:rsid w:val="00CB7FB8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B54AF"/>
    <w:rsid w:val="00DC4462"/>
    <w:rsid w:val="00DC4FFE"/>
    <w:rsid w:val="00DC6F59"/>
    <w:rsid w:val="00E41213"/>
    <w:rsid w:val="00E51479"/>
    <w:rsid w:val="00E67F6A"/>
    <w:rsid w:val="00E71074"/>
    <w:rsid w:val="00E72CB5"/>
    <w:rsid w:val="00E84553"/>
    <w:rsid w:val="00E90A8F"/>
    <w:rsid w:val="00EC1704"/>
    <w:rsid w:val="00EC5F1D"/>
    <w:rsid w:val="00EE41D5"/>
    <w:rsid w:val="00EF7ECB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42172"/>
    <w:rsid w:val="00F50B73"/>
    <w:rsid w:val="00F950A7"/>
    <w:rsid w:val="00FB3F55"/>
    <w:rsid w:val="00FD0213"/>
    <w:rsid w:val="00FE7F9C"/>
    <w:rsid w:val="00FF01F2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E510D"/>
  <w15:chartTrackingRefBased/>
  <w15:docId w15:val="{8AD92B4B-231A-4828-8D40-4679242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975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B93E-9445-4E38-ACED-B70ACB42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2016-04-25T10:03:00Z</cp:lastPrinted>
  <dcterms:created xsi:type="dcterms:W3CDTF">2023-05-23T07:27:00Z</dcterms:created>
  <dcterms:modified xsi:type="dcterms:W3CDTF">2023-05-23T08:10:00Z</dcterms:modified>
</cp:coreProperties>
</file>