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0A" w:rsidRDefault="00D4520A" w:rsidP="00D4520A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D4520A" w:rsidRDefault="00D4520A" w:rsidP="00D4520A">
      <w:pPr>
        <w:jc w:val="center"/>
        <w:rPr>
          <w:rFonts w:ascii="Arial Narrow" w:hAnsi="Arial Narrow"/>
          <w:b/>
          <w:i/>
        </w:rPr>
      </w:pPr>
      <w:r w:rsidRPr="00294E81">
        <w:rPr>
          <w:rFonts w:ascii="Arial Narrow" w:hAnsi="Arial Narrow" w:cs="Arial"/>
          <w:b/>
          <w:i/>
        </w:rPr>
        <w:t>BLACHARZ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F10E35">
        <w:rPr>
          <w:rFonts w:ascii="Arial Narrow" w:hAnsi="Arial Narrow"/>
          <w:b/>
          <w:i/>
        </w:rPr>
        <w:t>I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1A7F31" w:rsidRPr="00876528" w:rsidRDefault="007D332E" w:rsidP="00D4520A">
      <w:pPr>
        <w:jc w:val="center"/>
        <w:rPr>
          <w:rFonts w:ascii="Arial Narrow" w:hAnsi="Arial Narrow" w:cs="Arial"/>
          <w:sz w:val="20"/>
          <w:szCs w:val="20"/>
        </w:rPr>
      </w:pPr>
      <w:r w:rsidRPr="00876528">
        <w:rPr>
          <w:rFonts w:ascii="Arial Narrow" w:hAnsi="Arial Narrow" w:cs="Arial"/>
          <w:sz w:val="20"/>
          <w:szCs w:val="20"/>
        </w:rPr>
        <w:t>721306/</w:t>
      </w:r>
      <w:r w:rsidR="003E3F98" w:rsidRPr="00876528">
        <w:rPr>
          <w:rFonts w:ascii="Arial Narrow" w:hAnsi="Arial Narrow" w:cs="Arial"/>
          <w:sz w:val="20"/>
          <w:szCs w:val="20"/>
        </w:rPr>
        <w:t>SP</w:t>
      </w:r>
      <w:r w:rsidRPr="00876528">
        <w:rPr>
          <w:rFonts w:ascii="Arial Narrow" w:hAnsi="Arial Narrow" w:cs="Arial"/>
          <w:sz w:val="20"/>
          <w:szCs w:val="20"/>
        </w:rPr>
        <w:t>/CKZ/ODIDZ/Ś-CA/2019</w:t>
      </w:r>
    </w:p>
    <w:p w:rsidR="00D4520A" w:rsidRDefault="00D4520A" w:rsidP="00D4520A">
      <w:pPr>
        <w:jc w:val="center"/>
        <w:rPr>
          <w:rFonts w:ascii="Arial Narrow" w:hAnsi="Arial Narrow" w:cs="Tahoma"/>
        </w:rPr>
      </w:pPr>
      <w:r w:rsidRPr="001A7F31">
        <w:rPr>
          <w:rFonts w:ascii="Arial Narrow" w:hAnsi="Arial Narrow"/>
          <w:shd w:val="clear" w:color="auto" w:fill="FFFFCC"/>
        </w:rPr>
        <w:t xml:space="preserve">PRZEDMIOT:  </w:t>
      </w:r>
      <w:r w:rsidRPr="00174E11">
        <w:rPr>
          <w:rFonts w:ascii="Arial Narrow" w:hAnsi="Arial Narrow" w:cs="Arial"/>
          <w:b/>
          <w:i/>
          <w:shd w:val="clear" w:color="auto" w:fill="FFFFCC"/>
        </w:rPr>
        <w:t>TECHNOLOGIA NAPRAW NADWOZI SAMOCHODOWYCH</w:t>
      </w:r>
    </w:p>
    <w:p w:rsidR="00D4520A" w:rsidRPr="00876528" w:rsidRDefault="00D4520A" w:rsidP="00876528">
      <w:pPr>
        <w:rPr>
          <w:rFonts w:ascii="Arial" w:hAnsi="Arial" w:cs="Arial"/>
          <w:b/>
          <w:i/>
          <w:sz w:val="22"/>
          <w:szCs w:val="22"/>
        </w:rPr>
      </w:pPr>
    </w:p>
    <w:p w:rsidR="00D4520A" w:rsidRPr="00876528" w:rsidRDefault="00D4520A" w:rsidP="00876528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876528">
        <w:rPr>
          <w:rFonts w:ascii="Arial Narrow" w:hAnsi="Arial Narrow" w:cs="Tahoma"/>
          <w:b/>
          <w:sz w:val="22"/>
          <w:szCs w:val="22"/>
        </w:rPr>
        <w:t>Naprawa nadwozi pojazdów samochodowych.</w:t>
      </w:r>
    </w:p>
    <w:p w:rsidR="00174E11" w:rsidRPr="00876528" w:rsidRDefault="00174E11" w:rsidP="00876528">
      <w:pPr>
        <w:numPr>
          <w:ilvl w:val="0"/>
          <w:numId w:val="43"/>
        </w:numPr>
        <w:jc w:val="both"/>
        <w:rPr>
          <w:rFonts w:ascii="Arial Narrow" w:hAnsi="Arial Narrow" w:cs="Tahoma"/>
          <w:sz w:val="22"/>
          <w:szCs w:val="22"/>
        </w:rPr>
      </w:pPr>
      <w:r w:rsidRPr="00876528">
        <w:rPr>
          <w:rFonts w:ascii="Arial Narrow" w:hAnsi="Arial Narrow" w:cs="Tahoma"/>
          <w:sz w:val="22"/>
          <w:szCs w:val="22"/>
        </w:rPr>
        <w:t>Organizacja naprawy części i elementów nadwozi pojazdów samochodowych.</w:t>
      </w:r>
    </w:p>
    <w:p w:rsidR="00174E11" w:rsidRPr="00876528" w:rsidRDefault="00174E11" w:rsidP="00876528">
      <w:pPr>
        <w:ind w:left="360"/>
        <w:rPr>
          <w:rFonts w:ascii="Arial Narrow" w:hAnsi="Arial Narrow" w:cs="Arial"/>
          <w:sz w:val="22"/>
          <w:szCs w:val="22"/>
        </w:rPr>
      </w:pPr>
    </w:p>
    <w:p w:rsidR="00174E11" w:rsidRPr="00876528" w:rsidRDefault="00174E11" w:rsidP="00876528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876528">
        <w:rPr>
          <w:rFonts w:ascii="Arial Narrow" w:hAnsi="Arial Narrow" w:cs="Tahoma"/>
          <w:b/>
          <w:sz w:val="22"/>
          <w:szCs w:val="22"/>
        </w:rPr>
        <w:t>Procesy konserwacji i zabezpieczania antykorozyjnego nadwozi pojazdów samochodowych</w:t>
      </w:r>
    </w:p>
    <w:p w:rsidR="00174E11" w:rsidRPr="00876528" w:rsidRDefault="00174E11" w:rsidP="00876528">
      <w:pPr>
        <w:numPr>
          <w:ilvl w:val="0"/>
          <w:numId w:val="44"/>
        </w:numPr>
        <w:tabs>
          <w:tab w:val="clear" w:pos="720"/>
          <w:tab w:val="num" w:pos="1134"/>
        </w:tabs>
        <w:ind w:left="1134" w:hanging="425"/>
        <w:rPr>
          <w:rFonts w:ascii="Arial Narrow" w:hAnsi="Arial Narrow" w:cs="Tahoma"/>
          <w:sz w:val="22"/>
          <w:szCs w:val="22"/>
        </w:rPr>
      </w:pPr>
      <w:r w:rsidRPr="00876528">
        <w:rPr>
          <w:rFonts w:ascii="Arial Narrow" w:hAnsi="Arial Narrow" w:cs="Tahoma"/>
          <w:sz w:val="22"/>
          <w:szCs w:val="22"/>
        </w:rPr>
        <w:t>Dokumentacja techniczna zabezpieczenia antykorozyjnego pojazdów samochodowych.</w:t>
      </w:r>
    </w:p>
    <w:p w:rsidR="00174E11" w:rsidRPr="00876528" w:rsidRDefault="00174E11" w:rsidP="00876528">
      <w:pPr>
        <w:numPr>
          <w:ilvl w:val="0"/>
          <w:numId w:val="44"/>
        </w:numPr>
        <w:tabs>
          <w:tab w:val="clear" w:pos="720"/>
          <w:tab w:val="num" w:pos="1134"/>
        </w:tabs>
        <w:ind w:left="1134" w:hanging="425"/>
        <w:rPr>
          <w:rFonts w:ascii="Arial Narrow" w:hAnsi="Arial Narrow" w:cs="Tahoma"/>
          <w:sz w:val="22"/>
          <w:szCs w:val="22"/>
        </w:rPr>
      </w:pPr>
      <w:r w:rsidRPr="00876528">
        <w:rPr>
          <w:rFonts w:ascii="Arial Narrow" w:hAnsi="Arial Narrow" w:cs="Tahoma"/>
          <w:sz w:val="22"/>
          <w:szCs w:val="22"/>
        </w:rPr>
        <w:t>Proces konserwacji maszyn i urządzeń.</w:t>
      </w:r>
    </w:p>
    <w:p w:rsidR="00174E11" w:rsidRPr="00876528" w:rsidRDefault="00174E11" w:rsidP="00876528">
      <w:pPr>
        <w:numPr>
          <w:ilvl w:val="0"/>
          <w:numId w:val="44"/>
        </w:numPr>
        <w:tabs>
          <w:tab w:val="clear" w:pos="720"/>
          <w:tab w:val="num" w:pos="1134"/>
        </w:tabs>
        <w:ind w:left="1134" w:hanging="425"/>
        <w:rPr>
          <w:rFonts w:ascii="Arial Narrow" w:hAnsi="Arial Narrow" w:cs="Tahoma"/>
          <w:sz w:val="22"/>
          <w:szCs w:val="22"/>
        </w:rPr>
      </w:pPr>
      <w:r w:rsidRPr="00876528">
        <w:rPr>
          <w:rFonts w:ascii="Arial Narrow" w:hAnsi="Arial Narrow" w:cs="Tahoma"/>
          <w:sz w:val="22"/>
          <w:szCs w:val="22"/>
        </w:rPr>
        <w:t>Materiały stosowane do konserwacji pojazdów, maszyn, urządzeń i narzędzi.</w:t>
      </w:r>
    </w:p>
    <w:p w:rsidR="00174E11" w:rsidRPr="00876528" w:rsidRDefault="00174E11" w:rsidP="00876528">
      <w:pPr>
        <w:numPr>
          <w:ilvl w:val="0"/>
          <w:numId w:val="44"/>
        </w:numPr>
        <w:tabs>
          <w:tab w:val="clear" w:pos="720"/>
          <w:tab w:val="num" w:pos="1134"/>
        </w:tabs>
        <w:ind w:left="1134" w:hanging="425"/>
        <w:rPr>
          <w:rFonts w:ascii="Arial Narrow" w:hAnsi="Arial Narrow" w:cs="Tahoma"/>
          <w:sz w:val="22"/>
          <w:szCs w:val="22"/>
        </w:rPr>
      </w:pPr>
      <w:r w:rsidRPr="00876528">
        <w:rPr>
          <w:rFonts w:ascii="Arial Narrow" w:hAnsi="Arial Narrow" w:cs="Tahoma"/>
          <w:sz w:val="22"/>
          <w:szCs w:val="22"/>
        </w:rPr>
        <w:t>Powłoki ochronne pojazdów, elementów maszyn i urządzeń.</w:t>
      </w:r>
    </w:p>
    <w:p w:rsidR="00174E11" w:rsidRPr="00876528" w:rsidRDefault="00174E11" w:rsidP="00876528">
      <w:pPr>
        <w:numPr>
          <w:ilvl w:val="0"/>
          <w:numId w:val="44"/>
        </w:numPr>
        <w:tabs>
          <w:tab w:val="clear" w:pos="720"/>
          <w:tab w:val="num" w:pos="1134"/>
        </w:tabs>
        <w:ind w:left="1134" w:hanging="425"/>
        <w:rPr>
          <w:rFonts w:ascii="Arial Narrow" w:hAnsi="Arial Narrow" w:cs="Tahoma"/>
          <w:sz w:val="22"/>
          <w:szCs w:val="22"/>
        </w:rPr>
      </w:pPr>
      <w:r w:rsidRPr="00876528">
        <w:rPr>
          <w:rFonts w:ascii="Arial Narrow" w:hAnsi="Arial Narrow" w:cs="Tahoma"/>
          <w:sz w:val="22"/>
          <w:szCs w:val="22"/>
        </w:rPr>
        <w:t>Metody wykonywania powłok ochronnych.</w:t>
      </w:r>
    </w:p>
    <w:p w:rsidR="00174E11" w:rsidRPr="00876528" w:rsidRDefault="00174E11" w:rsidP="00876528">
      <w:pPr>
        <w:numPr>
          <w:ilvl w:val="0"/>
          <w:numId w:val="44"/>
        </w:numPr>
        <w:tabs>
          <w:tab w:val="clear" w:pos="720"/>
          <w:tab w:val="num" w:pos="1134"/>
        </w:tabs>
        <w:ind w:left="1134" w:hanging="425"/>
        <w:rPr>
          <w:rFonts w:ascii="Arial Narrow" w:hAnsi="Arial Narrow" w:cs="Arial"/>
          <w:sz w:val="22"/>
          <w:szCs w:val="22"/>
        </w:rPr>
      </w:pPr>
      <w:r w:rsidRPr="00876528">
        <w:rPr>
          <w:rFonts w:ascii="Arial Narrow" w:hAnsi="Arial Narrow" w:cs="Tahoma"/>
          <w:sz w:val="22"/>
          <w:szCs w:val="22"/>
        </w:rPr>
        <w:t>Zabezpieczenia antykorozyjne.</w:t>
      </w:r>
    </w:p>
    <w:p w:rsidR="00D4520A" w:rsidRPr="00876528" w:rsidRDefault="00D4520A" w:rsidP="00876528">
      <w:pPr>
        <w:ind w:left="414"/>
        <w:jc w:val="center"/>
        <w:rPr>
          <w:rFonts w:ascii="Arial Narrow" w:hAnsi="Arial Narrow" w:cs="Arial"/>
        </w:rPr>
      </w:pPr>
    </w:p>
    <w:p w:rsidR="00346616" w:rsidRDefault="00346616" w:rsidP="00876528">
      <w:pPr>
        <w:jc w:val="center"/>
        <w:rPr>
          <w:rFonts w:ascii="Arial Narrow" w:hAnsi="Arial Narrow" w:cs="Tahoma"/>
        </w:rPr>
      </w:pPr>
    </w:p>
    <w:p w:rsidR="00876528" w:rsidRPr="00876528" w:rsidRDefault="00876528" w:rsidP="00876528">
      <w:pPr>
        <w:jc w:val="center"/>
        <w:rPr>
          <w:rFonts w:ascii="Arial Narrow" w:hAnsi="Arial Narrow" w:cs="Tahoma"/>
        </w:rPr>
      </w:pPr>
    </w:p>
    <w:p w:rsidR="00D4520A" w:rsidRPr="00876528" w:rsidRDefault="00D4520A" w:rsidP="00876528">
      <w:pPr>
        <w:jc w:val="center"/>
        <w:rPr>
          <w:rFonts w:ascii="Arial Narrow" w:hAnsi="Arial Narrow" w:cs="Tahoma"/>
        </w:rPr>
      </w:pPr>
    </w:p>
    <w:p w:rsidR="00D4520A" w:rsidRDefault="00D4520A" w:rsidP="00D4520A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D4520A" w:rsidRDefault="00D4520A" w:rsidP="00D4520A">
      <w:pPr>
        <w:jc w:val="center"/>
        <w:rPr>
          <w:rFonts w:ascii="Arial Narrow" w:hAnsi="Arial Narrow"/>
          <w:b/>
          <w:i/>
        </w:rPr>
      </w:pPr>
      <w:r w:rsidRPr="00294E81">
        <w:rPr>
          <w:rFonts w:ascii="Arial Narrow" w:hAnsi="Arial Narrow" w:cs="Arial"/>
          <w:b/>
          <w:i/>
        </w:rPr>
        <w:t>BLACHARZ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F10E35">
        <w:rPr>
          <w:rFonts w:ascii="Arial Narrow" w:hAnsi="Arial Narrow"/>
          <w:b/>
          <w:i/>
        </w:rPr>
        <w:t>I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D4520A" w:rsidRPr="00876528" w:rsidRDefault="007D332E" w:rsidP="00D4520A">
      <w:pPr>
        <w:jc w:val="center"/>
        <w:rPr>
          <w:rFonts w:ascii="Arial Narrow" w:hAnsi="Arial Narrow"/>
          <w:i/>
          <w:sz w:val="20"/>
          <w:szCs w:val="20"/>
        </w:rPr>
      </w:pPr>
      <w:r w:rsidRPr="00876528">
        <w:rPr>
          <w:rFonts w:ascii="Arial Narrow" w:hAnsi="Arial Narrow" w:cs="Arial"/>
          <w:sz w:val="20"/>
          <w:szCs w:val="20"/>
        </w:rPr>
        <w:t>721306/</w:t>
      </w:r>
      <w:r w:rsidR="003E3F98" w:rsidRPr="00876528">
        <w:rPr>
          <w:rFonts w:ascii="Arial Narrow" w:hAnsi="Arial Narrow" w:cs="Arial"/>
          <w:sz w:val="20"/>
          <w:szCs w:val="20"/>
        </w:rPr>
        <w:t>SP</w:t>
      </w:r>
      <w:r w:rsidRPr="00876528">
        <w:rPr>
          <w:rFonts w:ascii="Arial Narrow" w:hAnsi="Arial Narrow" w:cs="Arial"/>
          <w:sz w:val="20"/>
          <w:szCs w:val="20"/>
        </w:rPr>
        <w:t>/CKZ/ODIDZ/Ś-CA/2019</w:t>
      </w:r>
    </w:p>
    <w:p w:rsidR="00D4520A" w:rsidRDefault="00D4520A" w:rsidP="00D4520A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1A7F31">
        <w:rPr>
          <w:rFonts w:ascii="Arial Narrow" w:hAnsi="Arial Narrow"/>
          <w:shd w:val="clear" w:color="auto" w:fill="FFFFCC"/>
        </w:rPr>
        <w:t xml:space="preserve">PRZEDMIOT:  </w:t>
      </w:r>
      <w:r w:rsidRPr="00174E11">
        <w:rPr>
          <w:rFonts w:ascii="Arial Narrow" w:hAnsi="Arial Narrow" w:cs="Arial"/>
          <w:b/>
          <w:i/>
          <w:shd w:val="clear" w:color="auto" w:fill="FFFFCC"/>
        </w:rPr>
        <w:t>PODSTAWY TECHNIK WYTWARZANIA</w:t>
      </w:r>
    </w:p>
    <w:p w:rsidR="002E0416" w:rsidRPr="00876528" w:rsidRDefault="002E0416" w:rsidP="00876528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F10E35" w:rsidRPr="00876528" w:rsidRDefault="00F10E35" w:rsidP="00876528">
      <w:pPr>
        <w:numPr>
          <w:ilvl w:val="0"/>
          <w:numId w:val="41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876528">
        <w:rPr>
          <w:rFonts w:ascii="Arial Narrow" w:hAnsi="Arial Narrow" w:cs="Tahoma"/>
          <w:sz w:val="22"/>
          <w:szCs w:val="22"/>
        </w:rPr>
        <w:t>Przyrządy pomiarowe stosowane przy obróbce maszynowej.</w:t>
      </w:r>
    </w:p>
    <w:p w:rsidR="00F10E35" w:rsidRPr="00876528" w:rsidRDefault="00F10E35" w:rsidP="00876528">
      <w:pPr>
        <w:numPr>
          <w:ilvl w:val="0"/>
          <w:numId w:val="41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876528">
        <w:rPr>
          <w:rFonts w:ascii="Arial Narrow" w:hAnsi="Arial Narrow" w:cs="Tahoma"/>
          <w:sz w:val="22"/>
          <w:szCs w:val="22"/>
        </w:rPr>
        <w:t>Kontrola jakości wykonywanych prac metodami obróbki maszynowej.</w:t>
      </w:r>
    </w:p>
    <w:p w:rsidR="00F10E35" w:rsidRPr="00876528" w:rsidRDefault="00F10E35" w:rsidP="00876528">
      <w:pPr>
        <w:numPr>
          <w:ilvl w:val="0"/>
          <w:numId w:val="41"/>
        </w:numPr>
        <w:ind w:left="1134" w:hanging="425"/>
        <w:jc w:val="both"/>
        <w:rPr>
          <w:rFonts w:ascii="Arial Narrow" w:hAnsi="Arial Narrow" w:cs="Tahoma"/>
          <w:bCs/>
          <w:sz w:val="22"/>
          <w:szCs w:val="22"/>
        </w:rPr>
      </w:pPr>
      <w:r w:rsidRPr="00876528">
        <w:rPr>
          <w:rFonts w:ascii="Arial Narrow" w:hAnsi="Arial Narrow" w:cs="Tahoma"/>
          <w:bCs/>
          <w:sz w:val="22"/>
          <w:szCs w:val="22"/>
        </w:rPr>
        <w:t>Budowa maszyn i urządzeń stosowanych w obróbce maszynowej.</w:t>
      </w:r>
    </w:p>
    <w:p w:rsidR="00F10E35" w:rsidRPr="00876528" w:rsidRDefault="00F10E35" w:rsidP="00876528">
      <w:pPr>
        <w:numPr>
          <w:ilvl w:val="0"/>
          <w:numId w:val="41"/>
        </w:numPr>
        <w:ind w:left="1134" w:hanging="425"/>
        <w:jc w:val="both"/>
        <w:rPr>
          <w:rFonts w:ascii="Arial Narrow" w:hAnsi="Arial Narrow" w:cs="Tahoma"/>
          <w:sz w:val="22"/>
          <w:szCs w:val="22"/>
        </w:rPr>
      </w:pPr>
      <w:r w:rsidRPr="00876528">
        <w:rPr>
          <w:rFonts w:ascii="Arial Narrow" w:hAnsi="Arial Narrow" w:cs="Tahoma"/>
          <w:sz w:val="22"/>
          <w:szCs w:val="22"/>
        </w:rPr>
        <w:t>Zasady działań maszyn i urządzeń przy maszynowej obróbce.</w:t>
      </w:r>
    </w:p>
    <w:p w:rsidR="00F10E35" w:rsidRPr="00876528" w:rsidRDefault="00F10E35" w:rsidP="00876528">
      <w:pPr>
        <w:numPr>
          <w:ilvl w:val="0"/>
          <w:numId w:val="41"/>
        </w:numPr>
        <w:ind w:left="1134" w:hanging="425"/>
        <w:jc w:val="both"/>
        <w:rPr>
          <w:rFonts w:ascii="Arial Narrow" w:hAnsi="Arial Narrow" w:cs="Tahoma"/>
          <w:sz w:val="22"/>
          <w:szCs w:val="22"/>
        </w:rPr>
      </w:pPr>
      <w:r w:rsidRPr="00876528">
        <w:rPr>
          <w:rFonts w:ascii="Arial Narrow" w:hAnsi="Arial Narrow" w:cs="Tahoma"/>
          <w:sz w:val="22"/>
          <w:szCs w:val="22"/>
        </w:rPr>
        <w:t>Przyczyny i mechanizmy powstawania korozji.</w:t>
      </w:r>
    </w:p>
    <w:p w:rsidR="00D4520A" w:rsidRPr="00876528" w:rsidRDefault="00F10E35" w:rsidP="00876528">
      <w:pPr>
        <w:numPr>
          <w:ilvl w:val="0"/>
          <w:numId w:val="41"/>
        </w:numPr>
        <w:ind w:left="1134" w:hanging="425"/>
        <w:rPr>
          <w:rFonts w:ascii="Arial Narrow" w:hAnsi="Arial Narrow" w:cs="Arial"/>
          <w:sz w:val="22"/>
          <w:szCs w:val="22"/>
        </w:rPr>
      </w:pPr>
      <w:r w:rsidRPr="00876528">
        <w:rPr>
          <w:rFonts w:ascii="Arial Narrow" w:hAnsi="Arial Narrow" w:cs="Tahoma"/>
          <w:sz w:val="22"/>
          <w:szCs w:val="22"/>
        </w:rPr>
        <w:t>Sposoby ochrony przed korozją.</w:t>
      </w:r>
    </w:p>
    <w:p w:rsidR="00D4520A" w:rsidRPr="00876528" w:rsidRDefault="00D4520A" w:rsidP="00876528">
      <w:pPr>
        <w:ind w:left="491"/>
        <w:rPr>
          <w:rFonts w:ascii="Arial Narrow" w:hAnsi="Arial Narrow" w:cs="Arial"/>
          <w:sz w:val="22"/>
          <w:szCs w:val="22"/>
        </w:rPr>
      </w:pPr>
    </w:p>
    <w:sectPr w:rsidR="00D4520A" w:rsidRPr="00876528" w:rsidSect="00F6519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27A"/>
    <w:multiLevelType w:val="hybridMultilevel"/>
    <w:tmpl w:val="AEA8CD8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328D"/>
    <w:multiLevelType w:val="hybridMultilevel"/>
    <w:tmpl w:val="06508B0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3753A"/>
    <w:multiLevelType w:val="hybridMultilevel"/>
    <w:tmpl w:val="29006862"/>
    <w:lvl w:ilvl="0" w:tplc="AF50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D5524"/>
    <w:multiLevelType w:val="hybridMultilevel"/>
    <w:tmpl w:val="202A671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F0528"/>
    <w:multiLevelType w:val="hybridMultilevel"/>
    <w:tmpl w:val="5128F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84535"/>
    <w:multiLevelType w:val="hybridMultilevel"/>
    <w:tmpl w:val="477A7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C2A56"/>
    <w:multiLevelType w:val="hybridMultilevel"/>
    <w:tmpl w:val="FB84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46988"/>
    <w:multiLevelType w:val="hybridMultilevel"/>
    <w:tmpl w:val="BD141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76FA"/>
    <w:multiLevelType w:val="hybridMultilevel"/>
    <w:tmpl w:val="4B5EEC5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D1E6E"/>
    <w:multiLevelType w:val="hybridMultilevel"/>
    <w:tmpl w:val="74509670"/>
    <w:lvl w:ilvl="0" w:tplc="0BA64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4297"/>
    <w:multiLevelType w:val="hybridMultilevel"/>
    <w:tmpl w:val="9FE20C34"/>
    <w:lvl w:ilvl="0" w:tplc="87A0A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10701"/>
    <w:multiLevelType w:val="hybridMultilevel"/>
    <w:tmpl w:val="CE54287E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2A5C2D"/>
    <w:multiLevelType w:val="hybridMultilevel"/>
    <w:tmpl w:val="C4EE6FA0"/>
    <w:lvl w:ilvl="0" w:tplc="BB5C46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7D535A"/>
    <w:multiLevelType w:val="hybridMultilevel"/>
    <w:tmpl w:val="E3608B2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F9377A"/>
    <w:multiLevelType w:val="hybridMultilevel"/>
    <w:tmpl w:val="5F06D72A"/>
    <w:lvl w:ilvl="0" w:tplc="FFE24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069CF"/>
    <w:multiLevelType w:val="hybridMultilevel"/>
    <w:tmpl w:val="08F2A12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D33FA"/>
    <w:multiLevelType w:val="hybridMultilevel"/>
    <w:tmpl w:val="D3AE3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CA705A"/>
    <w:multiLevelType w:val="hybridMultilevel"/>
    <w:tmpl w:val="4CD29F5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965E8"/>
    <w:multiLevelType w:val="hybridMultilevel"/>
    <w:tmpl w:val="7FA2D52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75542"/>
    <w:multiLevelType w:val="hybridMultilevel"/>
    <w:tmpl w:val="AF165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94FEC"/>
    <w:multiLevelType w:val="hybridMultilevel"/>
    <w:tmpl w:val="8800D4E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91367"/>
    <w:multiLevelType w:val="hybridMultilevel"/>
    <w:tmpl w:val="195AF11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461F49A4"/>
    <w:multiLevelType w:val="hybridMultilevel"/>
    <w:tmpl w:val="C5BE7D6E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634161"/>
    <w:multiLevelType w:val="hybridMultilevel"/>
    <w:tmpl w:val="B4800474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60C2"/>
    <w:multiLevelType w:val="hybridMultilevel"/>
    <w:tmpl w:val="8C147A50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CD607C"/>
    <w:multiLevelType w:val="hybridMultilevel"/>
    <w:tmpl w:val="870A24A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F4BED"/>
    <w:multiLevelType w:val="hybridMultilevel"/>
    <w:tmpl w:val="AF165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D7381E"/>
    <w:multiLevelType w:val="hybridMultilevel"/>
    <w:tmpl w:val="2E828AC4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8A2183"/>
    <w:multiLevelType w:val="hybridMultilevel"/>
    <w:tmpl w:val="D3AE3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C2193"/>
    <w:multiLevelType w:val="hybridMultilevel"/>
    <w:tmpl w:val="BE86A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B875F7"/>
    <w:multiLevelType w:val="hybridMultilevel"/>
    <w:tmpl w:val="AB9891CA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E949B4"/>
    <w:multiLevelType w:val="hybridMultilevel"/>
    <w:tmpl w:val="7750B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322C8"/>
    <w:multiLevelType w:val="hybridMultilevel"/>
    <w:tmpl w:val="4192E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21A3D"/>
    <w:multiLevelType w:val="hybridMultilevel"/>
    <w:tmpl w:val="8DC07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45303"/>
    <w:multiLevelType w:val="hybridMultilevel"/>
    <w:tmpl w:val="DFE6F3CE"/>
    <w:lvl w:ilvl="0" w:tplc="BB5C46D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84A2F74"/>
    <w:multiLevelType w:val="hybridMultilevel"/>
    <w:tmpl w:val="77A6AA9E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8261C3"/>
    <w:multiLevelType w:val="hybridMultilevel"/>
    <w:tmpl w:val="83F0EC7A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363461"/>
    <w:multiLevelType w:val="hybridMultilevel"/>
    <w:tmpl w:val="601EB21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903A6"/>
    <w:multiLevelType w:val="hybridMultilevel"/>
    <w:tmpl w:val="6400B7B6"/>
    <w:lvl w:ilvl="0" w:tplc="6DA2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71CFC"/>
    <w:multiLevelType w:val="hybridMultilevel"/>
    <w:tmpl w:val="4134D51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B6948"/>
    <w:multiLevelType w:val="hybridMultilevel"/>
    <w:tmpl w:val="6DE20B4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3601E9"/>
    <w:multiLevelType w:val="hybridMultilevel"/>
    <w:tmpl w:val="FFDEA5A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D6268"/>
    <w:multiLevelType w:val="hybridMultilevel"/>
    <w:tmpl w:val="FB84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A11E55"/>
    <w:multiLevelType w:val="hybridMultilevel"/>
    <w:tmpl w:val="B456EF7A"/>
    <w:lvl w:ilvl="0" w:tplc="FF8094A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32"/>
  </w:num>
  <w:num w:numId="5">
    <w:abstractNumId w:val="6"/>
  </w:num>
  <w:num w:numId="6">
    <w:abstractNumId w:val="21"/>
  </w:num>
  <w:num w:numId="7">
    <w:abstractNumId w:val="4"/>
  </w:num>
  <w:num w:numId="8">
    <w:abstractNumId w:val="29"/>
  </w:num>
  <w:num w:numId="9">
    <w:abstractNumId w:val="16"/>
  </w:num>
  <w:num w:numId="10">
    <w:abstractNumId w:val="42"/>
  </w:num>
  <w:num w:numId="11">
    <w:abstractNumId w:val="26"/>
  </w:num>
  <w:num w:numId="12">
    <w:abstractNumId w:val="36"/>
  </w:num>
  <w:num w:numId="13">
    <w:abstractNumId w:val="24"/>
  </w:num>
  <w:num w:numId="14">
    <w:abstractNumId w:val="11"/>
  </w:num>
  <w:num w:numId="15">
    <w:abstractNumId w:val="12"/>
  </w:num>
  <w:num w:numId="16">
    <w:abstractNumId w:val="34"/>
  </w:num>
  <w:num w:numId="17">
    <w:abstractNumId w:val="19"/>
  </w:num>
  <w:num w:numId="18">
    <w:abstractNumId w:val="38"/>
  </w:num>
  <w:num w:numId="19">
    <w:abstractNumId w:val="31"/>
  </w:num>
  <w:num w:numId="20">
    <w:abstractNumId w:val="22"/>
  </w:num>
  <w:num w:numId="21">
    <w:abstractNumId w:val="13"/>
  </w:num>
  <w:num w:numId="22">
    <w:abstractNumId w:val="3"/>
  </w:num>
  <w:num w:numId="23">
    <w:abstractNumId w:val="17"/>
  </w:num>
  <w:num w:numId="24">
    <w:abstractNumId w:val="20"/>
  </w:num>
  <w:num w:numId="25">
    <w:abstractNumId w:val="35"/>
  </w:num>
  <w:num w:numId="26">
    <w:abstractNumId w:val="18"/>
  </w:num>
  <w:num w:numId="27">
    <w:abstractNumId w:val="41"/>
  </w:num>
  <w:num w:numId="28">
    <w:abstractNumId w:val="27"/>
  </w:num>
  <w:num w:numId="29">
    <w:abstractNumId w:val="43"/>
  </w:num>
  <w:num w:numId="30">
    <w:abstractNumId w:val="33"/>
  </w:num>
  <w:num w:numId="31">
    <w:abstractNumId w:val="8"/>
  </w:num>
  <w:num w:numId="32">
    <w:abstractNumId w:val="15"/>
  </w:num>
  <w:num w:numId="33">
    <w:abstractNumId w:val="37"/>
  </w:num>
  <w:num w:numId="34">
    <w:abstractNumId w:val="0"/>
  </w:num>
  <w:num w:numId="35">
    <w:abstractNumId w:val="1"/>
  </w:num>
  <w:num w:numId="36">
    <w:abstractNumId w:val="40"/>
  </w:num>
  <w:num w:numId="37">
    <w:abstractNumId w:val="2"/>
  </w:num>
  <w:num w:numId="38">
    <w:abstractNumId w:val="9"/>
  </w:num>
  <w:num w:numId="39">
    <w:abstractNumId w:val="39"/>
  </w:num>
  <w:num w:numId="40">
    <w:abstractNumId w:val="7"/>
  </w:num>
  <w:num w:numId="41">
    <w:abstractNumId w:val="23"/>
  </w:num>
  <w:num w:numId="42">
    <w:abstractNumId w:val="25"/>
  </w:num>
  <w:num w:numId="43">
    <w:abstractNumId w:val="3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313FC"/>
    <w:rsid w:val="000758D7"/>
    <w:rsid w:val="000B58CB"/>
    <w:rsid w:val="00137D1F"/>
    <w:rsid w:val="0014004C"/>
    <w:rsid w:val="00147AFB"/>
    <w:rsid w:val="00174E11"/>
    <w:rsid w:val="00196291"/>
    <w:rsid w:val="00197912"/>
    <w:rsid w:val="001A7F31"/>
    <w:rsid w:val="001F447E"/>
    <w:rsid w:val="00226403"/>
    <w:rsid w:val="00265D0D"/>
    <w:rsid w:val="00294E81"/>
    <w:rsid w:val="002A04D7"/>
    <w:rsid w:val="002E0416"/>
    <w:rsid w:val="003076E0"/>
    <w:rsid w:val="00346616"/>
    <w:rsid w:val="003E3F98"/>
    <w:rsid w:val="003E6778"/>
    <w:rsid w:val="00411142"/>
    <w:rsid w:val="00454778"/>
    <w:rsid w:val="004906DF"/>
    <w:rsid w:val="005020D8"/>
    <w:rsid w:val="005216A6"/>
    <w:rsid w:val="0059412F"/>
    <w:rsid w:val="005B44D3"/>
    <w:rsid w:val="005B732B"/>
    <w:rsid w:val="00650710"/>
    <w:rsid w:val="0068329E"/>
    <w:rsid w:val="006B39F7"/>
    <w:rsid w:val="006E53C1"/>
    <w:rsid w:val="00730012"/>
    <w:rsid w:val="00734F70"/>
    <w:rsid w:val="00765181"/>
    <w:rsid w:val="0077474B"/>
    <w:rsid w:val="0078191F"/>
    <w:rsid w:val="007D332E"/>
    <w:rsid w:val="0080149A"/>
    <w:rsid w:val="00876528"/>
    <w:rsid w:val="008D3D3E"/>
    <w:rsid w:val="00915C4F"/>
    <w:rsid w:val="00943AEA"/>
    <w:rsid w:val="009D4836"/>
    <w:rsid w:val="009F3F71"/>
    <w:rsid w:val="00B14C9E"/>
    <w:rsid w:val="00BC1CDA"/>
    <w:rsid w:val="00BE6E81"/>
    <w:rsid w:val="00C20B0F"/>
    <w:rsid w:val="00CC2C00"/>
    <w:rsid w:val="00CC5814"/>
    <w:rsid w:val="00CF4834"/>
    <w:rsid w:val="00D4520A"/>
    <w:rsid w:val="00D779FD"/>
    <w:rsid w:val="00D84A7B"/>
    <w:rsid w:val="00DE4FA2"/>
    <w:rsid w:val="00E20807"/>
    <w:rsid w:val="00E5073A"/>
    <w:rsid w:val="00E83355"/>
    <w:rsid w:val="00ED45E3"/>
    <w:rsid w:val="00F10E35"/>
    <w:rsid w:val="00F26DCD"/>
    <w:rsid w:val="00F44DCC"/>
    <w:rsid w:val="00F5019E"/>
    <w:rsid w:val="00F6377C"/>
    <w:rsid w:val="00F6519F"/>
    <w:rsid w:val="00FC5139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C3E8B-56E5-411A-B6F4-205C35DC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  <w:style w:type="paragraph" w:customStyle="1" w:styleId="Default">
    <w:name w:val="Default"/>
    <w:rsid w:val="00D452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4</cp:revision>
  <cp:lastPrinted>2016-04-25T11:56:00Z</cp:lastPrinted>
  <dcterms:created xsi:type="dcterms:W3CDTF">2023-05-23T22:28:00Z</dcterms:created>
  <dcterms:modified xsi:type="dcterms:W3CDTF">2023-05-23T22:33:00Z</dcterms:modified>
</cp:coreProperties>
</file>