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D39" w:rsidRDefault="007A7013" w:rsidP="006C740B">
      <w:pPr>
        <w:jc w:val="center"/>
        <w:rPr>
          <w:rFonts w:ascii="Times New Roman" w:hAnsi="Times New Roman" w:cs="Times New Roman"/>
          <w:b/>
          <w:bCs/>
          <w:sz w:val="28"/>
          <w:szCs w:val="28"/>
        </w:rPr>
      </w:pPr>
      <w:r w:rsidRPr="007A7013">
        <w:rPr>
          <w:rFonts w:ascii="Times New Roman" w:hAnsi="Times New Roman" w:cs="Times New Roman"/>
          <w:b/>
          <w:bCs/>
          <w:sz w:val="28"/>
          <w:szCs w:val="28"/>
        </w:rPr>
        <w:t>PODSTAWY DZIAŁALNOŚCI GOSPODARCZEJ</w:t>
      </w:r>
    </w:p>
    <w:p w:rsidR="006C740B" w:rsidRDefault="006C740B" w:rsidP="006C740B">
      <w:pPr>
        <w:jc w:val="center"/>
        <w:rPr>
          <w:rFonts w:ascii="Times New Roman" w:hAnsi="Times New Roman" w:cs="Times New Roman"/>
          <w:b/>
          <w:bCs/>
          <w:sz w:val="28"/>
          <w:szCs w:val="28"/>
        </w:rPr>
      </w:pPr>
    </w:p>
    <w:p w:rsidR="006C740B" w:rsidRPr="006C740B" w:rsidRDefault="006C740B" w:rsidP="007A7013">
      <w:pPr>
        <w:jc w:val="center"/>
        <w:rPr>
          <w:rFonts w:ascii="Times New Roman" w:hAnsi="Times New Roman" w:cs="Times New Roman"/>
          <w:b/>
          <w:sz w:val="28"/>
          <w:szCs w:val="28"/>
          <w:u w:val="single"/>
        </w:rPr>
      </w:pPr>
      <w:r w:rsidRPr="006C740B">
        <w:rPr>
          <w:rFonts w:ascii="Times New Roman" w:hAnsi="Times New Roman" w:cs="Times New Roman"/>
          <w:b/>
          <w:sz w:val="28"/>
          <w:szCs w:val="28"/>
          <w:u w:val="single"/>
        </w:rPr>
        <w:t xml:space="preserve">Witam serdecznie, materiał do przeczytania, zadania i terminy zamieszczone w opracowaniu, życzę owocnej nauki, </w:t>
      </w:r>
    </w:p>
    <w:p w:rsidR="006C740B" w:rsidRPr="006C740B" w:rsidRDefault="006C740B" w:rsidP="007A7013">
      <w:pPr>
        <w:jc w:val="center"/>
        <w:rPr>
          <w:rFonts w:ascii="Times New Roman" w:hAnsi="Times New Roman" w:cs="Times New Roman"/>
          <w:b/>
          <w:sz w:val="28"/>
          <w:szCs w:val="28"/>
          <w:u w:val="single"/>
        </w:rPr>
      </w:pPr>
      <w:r w:rsidRPr="006C740B">
        <w:rPr>
          <w:rFonts w:ascii="Times New Roman" w:hAnsi="Times New Roman" w:cs="Times New Roman"/>
          <w:b/>
          <w:sz w:val="28"/>
          <w:szCs w:val="28"/>
          <w:u w:val="single"/>
        </w:rPr>
        <w:t>Adam Stefański</w:t>
      </w:r>
    </w:p>
    <w:p w:rsidR="006C740B" w:rsidRDefault="006C740B" w:rsidP="007A7013">
      <w:pPr>
        <w:jc w:val="center"/>
        <w:rPr>
          <w:rFonts w:ascii="Times New Roman" w:hAnsi="Times New Roman" w:cs="Times New Roman"/>
          <w:sz w:val="28"/>
          <w:szCs w:val="28"/>
        </w:rPr>
      </w:pPr>
    </w:p>
    <w:p w:rsidR="006C740B" w:rsidRDefault="006C740B" w:rsidP="007A7013">
      <w:pPr>
        <w:jc w:val="center"/>
        <w:rPr>
          <w:rFonts w:ascii="Times New Roman" w:hAnsi="Times New Roman" w:cs="Times New Roman"/>
          <w:sz w:val="28"/>
          <w:szCs w:val="28"/>
        </w:rPr>
      </w:pPr>
    </w:p>
    <w:p w:rsidR="007A7013" w:rsidRPr="007A7013" w:rsidRDefault="007A7013" w:rsidP="007A7013">
      <w:pPr>
        <w:spacing w:after="240" w:line="240" w:lineRule="auto"/>
        <w:jc w:val="both"/>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 xml:space="preserve">Ekonomia </w:t>
      </w:r>
      <w:r w:rsidRPr="007A7013">
        <w:rPr>
          <w:rFonts w:ascii="Times New Roman" w:eastAsia="Times New Roman" w:hAnsi="Times New Roman" w:cs="Times New Roman"/>
          <w:color w:val="000000"/>
          <w:sz w:val="24"/>
          <w:szCs w:val="24"/>
        </w:rPr>
        <w:t>– nauka o społecznych prawach gospodarczych w warunkach ograniczonych zasobów i wielkości celów. (</w:t>
      </w:r>
      <w:r w:rsidRPr="007A7013">
        <w:rPr>
          <w:rFonts w:ascii="Times New Roman" w:eastAsia="Times New Roman" w:hAnsi="Times New Roman" w:cs="Times New Roman"/>
          <w:i/>
          <w:iCs/>
          <w:color w:val="000000"/>
          <w:sz w:val="24"/>
          <w:szCs w:val="24"/>
        </w:rPr>
        <w:t>Encyklopedia Popularna</w:t>
      </w:r>
      <w:r w:rsidRPr="007A7013">
        <w:rPr>
          <w:rFonts w:ascii="Times New Roman" w:eastAsia="Times New Roman" w:hAnsi="Times New Roman" w:cs="Times New Roman"/>
          <w:color w:val="000000"/>
          <w:sz w:val="24"/>
          <w:szCs w:val="24"/>
        </w:rPr>
        <w:t xml:space="preserve"> PWN)</w:t>
      </w: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 xml:space="preserve">Gospodarowanie </w:t>
      </w:r>
      <w:r w:rsidRPr="007A7013">
        <w:rPr>
          <w:rFonts w:ascii="Times New Roman" w:eastAsia="Times New Roman" w:hAnsi="Times New Roman" w:cs="Times New Roman"/>
          <w:sz w:val="24"/>
          <w:szCs w:val="24"/>
        </w:rPr>
        <w:t xml:space="preserve">to produkcja dóbr i ich podział miedzy ludzi. Ekonomia zajmuje się przede wszystkim badaniem, </w:t>
      </w:r>
      <w:r w:rsidRPr="007A7013">
        <w:rPr>
          <w:rFonts w:ascii="Times New Roman" w:eastAsia="Times New Roman" w:hAnsi="Times New Roman" w:cs="Times New Roman"/>
          <w:b/>
          <w:i/>
          <w:sz w:val="24"/>
          <w:szCs w:val="24"/>
        </w:rPr>
        <w:t>co, ile, jak i dla kogo</w:t>
      </w:r>
      <w:r w:rsidRPr="007A7013">
        <w:rPr>
          <w:rFonts w:ascii="Times New Roman" w:eastAsia="Times New Roman" w:hAnsi="Times New Roman" w:cs="Times New Roman"/>
          <w:sz w:val="24"/>
          <w:szCs w:val="24"/>
        </w:rPr>
        <w:t xml:space="preserve"> wytwarza społeczeństwo. </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 xml:space="preserve">Dobro </w:t>
      </w:r>
      <w:r w:rsidRPr="007A7013">
        <w:rPr>
          <w:rFonts w:ascii="Times New Roman" w:eastAsia="Times New Roman" w:hAnsi="Times New Roman" w:cs="Times New Roman"/>
          <w:sz w:val="24"/>
          <w:szCs w:val="24"/>
        </w:rPr>
        <w:t xml:space="preserve">to wszystko to co zaspokaja potrzeby: rzecz, usługa, prawo. Gospodarując, ludzie i całe społeczeństwa zużywają </w:t>
      </w:r>
      <w:r w:rsidRPr="007A7013">
        <w:rPr>
          <w:rFonts w:ascii="Times New Roman" w:eastAsia="Times New Roman" w:hAnsi="Times New Roman" w:cs="Times New Roman"/>
          <w:b/>
          <w:bCs/>
          <w:sz w:val="24"/>
          <w:szCs w:val="24"/>
        </w:rPr>
        <w:t xml:space="preserve">zasoby </w:t>
      </w:r>
      <w:r w:rsidRPr="007A7013">
        <w:rPr>
          <w:rFonts w:ascii="Times New Roman" w:eastAsia="Times New Roman" w:hAnsi="Times New Roman" w:cs="Times New Roman"/>
          <w:sz w:val="24"/>
          <w:szCs w:val="24"/>
        </w:rPr>
        <w:t xml:space="preserve">(inaczej: </w:t>
      </w:r>
      <w:r w:rsidRPr="007A7013">
        <w:rPr>
          <w:rFonts w:ascii="Times New Roman" w:eastAsia="Times New Roman" w:hAnsi="Times New Roman" w:cs="Times New Roman"/>
          <w:b/>
          <w:bCs/>
          <w:sz w:val="24"/>
          <w:szCs w:val="24"/>
        </w:rPr>
        <w:t>czynniki produkcji</w:t>
      </w:r>
      <w:r w:rsidRPr="007A7013">
        <w:rPr>
          <w:rFonts w:ascii="Times New Roman" w:eastAsia="Times New Roman" w:hAnsi="Times New Roman" w:cs="Times New Roman"/>
          <w:sz w:val="24"/>
          <w:szCs w:val="24"/>
        </w:rPr>
        <w:t>), czyli dobra niezbędne do wytwarzania innych dóbr.</w:t>
      </w:r>
    </w:p>
    <w:p w:rsidR="007A7013" w:rsidRPr="007A7013" w:rsidRDefault="007A7013" w:rsidP="007A7013">
      <w:pPr>
        <w:spacing w:after="0" w:line="240" w:lineRule="auto"/>
        <w:rPr>
          <w:rFonts w:ascii="Times New Roman" w:eastAsia="Times New Roman" w:hAnsi="Times New Roman" w:cs="Times New Roman"/>
          <w:b/>
          <w:bCs/>
          <w:color w:val="000000"/>
          <w:sz w:val="24"/>
          <w:szCs w:val="24"/>
        </w:rPr>
      </w:pP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bCs/>
          <w:color w:val="000000"/>
          <w:sz w:val="24"/>
          <w:szCs w:val="24"/>
        </w:rPr>
        <w:t>Problem ekonomiczny</w:t>
      </w:r>
      <w:r w:rsidRPr="007A7013">
        <w:rPr>
          <w:rFonts w:ascii="Times New Roman" w:eastAsia="Times New Roman" w:hAnsi="Times New Roman" w:cs="Times New Roman"/>
          <w:color w:val="000000"/>
          <w:sz w:val="24"/>
          <w:szCs w:val="24"/>
        </w:rPr>
        <w:t xml:space="preserve"> polega na tym, że rzadkim środkom (zasobom) towarzyszą nieograniczone pragnienia i potrzeby.</w:t>
      </w:r>
    </w:p>
    <w:p w:rsidR="007A7013" w:rsidRPr="007A7013" w:rsidRDefault="007A7013" w:rsidP="007A7013">
      <w:pPr>
        <w:spacing w:after="0" w:line="240" w:lineRule="auto"/>
        <w:rPr>
          <w:rFonts w:ascii="Times New Roman" w:eastAsia="Times New Roman" w:hAnsi="Times New Roman" w:cs="Times New Roman"/>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 xml:space="preserve">Zasoby są </w:t>
      </w:r>
      <w:r w:rsidRPr="007A7013">
        <w:rPr>
          <w:rFonts w:ascii="Times New Roman" w:eastAsia="Times New Roman" w:hAnsi="Times New Roman" w:cs="Times New Roman"/>
          <w:b/>
          <w:bCs/>
          <w:sz w:val="24"/>
          <w:szCs w:val="24"/>
        </w:rPr>
        <w:t xml:space="preserve">rzadkie </w:t>
      </w:r>
      <w:r w:rsidRPr="007A7013">
        <w:rPr>
          <w:rFonts w:ascii="Times New Roman" w:eastAsia="Times New Roman" w:hAnsi="Times New Roman" w:cs="Times New Roman"/>
          <w:sz w:val="24"/>
          <w:szCs w:val="24"/>
        </w:rPr>
        <w:t>– ich podaż jest ograniczona (jest ich mniej niż potrzeba).</w:t>
      </w:r>
    </w:p>
    <w:p w:rsidR="007A7013" w:rsidRPr="007A7013" w:rsidRDefault="007A7013" w:rsidP="007A7013">
      <w:pPr>
        <w:spacing w:after="0" w:line="240" w:lineRule="auto"/>
        <w:rPr>
          <w:rFonts w:ascii="Times New Roman" w:eastAsia="Times New Roman" w:hAnsi="Times New Roman" w:cs="Times New Roman"/>
          <w:b/>
          <w:bCs/>
          <w:color w:val="000000"/>
          <w:sz w:val="24"/>
          <w:szCs w:val="24"/>
        </w:rPr>
      </w:pPr>
    </w:p>
    <w:p w:rsidR="007A7013" w:rsidRPr="007A7013" w:rsidRDefault="007A7013" w:rsidP="007A7013">
      <w:pPr>
        <w:spacing w:after="0" w:line="240" w:lineRule="auto"/>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Zasoby</w:t>
      </w:r>
      <w:r w:rsidRPr="007A7013">
        <w:rPr>
          <w:rFonts w:ascii="Times New Roman" w:eastAsia="Times New Roman" w:hAnsi="Times New Roman" w:cs="Times New Roman"/>
          <w:color w:val="000000"/>
          <w:sz w:val="24"/>
          <w:szCs w:val="24"/>
        </w:rPr>
        <w:t xml:space="preserve"> czyli </w:t>
      </w:r>
      <w:r w:rsidRPr="007A7013">
        <w:rPr>
          <w:rFonts w:ascii="Times New Roman" w:eastAsia="Times New Roman" w:hAnsi="Times New Roman" w:cs="Times New Roman"/>
          <w:b/>
          <w:bCs/>
          <w:color w:val="000000"/>
          <w:sz w:val="24"/>
          <w:szCs w:val="24"/>
        </w:rPr>
        <w:t xml:space="preserve">czynniki produkcji </w:t>
      </w:r>
      <w:r w:rsidRPr="007A7013">
        <w:rPr>
          <w:rFonts w:ascii="Times New Roman" w:eastAsia="Times New Roman" w:hAnsi="Times New Roman" w:cs="Times New Roman"/>
          <w:color w:val="000000"/>
          <w:sz w:val="24"/>
          <w:szCs w:val="24"/>
        </w:rPr>
        <w:t xml:space="preserve">to praca, ziemia i kapitał. </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ZIEMIA</w:t>
      </w:r>
      <w:r w:rsidRPr="007A7013">
        <w:rPr>
          <w:rFonts w:ascii="Times New Roman" w:eastAsia="Times New Roman" w:hAnsi="Times New Roman" w:cs="Times New Roman"/>
          <w:color w:val="000000"/>
          <w:sz w:val="24"/>
          <w:szCs w:val="24"/>
        </w:rPr>
        <w:t xml:space="preserve"> to inaczej zasoby naturalne. To nie tylko grunty, ale i woda, zasoby mineralne, roślinność.</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KAPITAŁ</w:t>
      </w:r>
      <w:r w:rsidRPr="007A7013">
        <w:rPr>
          <w:rFonts w:ascii="Times New Roman" w:eastAsia="Times New Roman" w:hAnsi="Times New Roman" w:cs="Times New Roman"/>
          <w:color w:val="000000"/>
          <w:sz w:val="24"/>
          <w:szCs w:val="24"/>
        </w:rPr>
        <w:t xml:space="preserve"> jest zasobem przetworzonym. Obejmuje wszelkiego typu maszyny i narzędzia oraz inne środki, których kombinacja z ziemią i pracą pozwala na wytworzenie określonych dóbr ekonomicznych.</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 xml:space="preserve">PRACA </w:t>
      </w:r>
      <w:r w:rsidRPr="007A7013">
        <w:rPr>
          <w:rFonts w:ascii="Times New Roman" w:eastAsia="Times New Roman" w:hAnsi="Times New Roman" w:cs="Times New Roman"/>
          <w:color w:val="000000"/>
          <w:sz w:val="24"/>
          <w:szCs w:val="24"/>
        </w:rPr>
        <w:t>jest zasobem ludzkim, niezbędnym do wytworzenia dóbr. Im większa specjalizacja pracy i im wyższe wymagane umiejętności, tym wkład pracy w wytworzenie dobra jest większy.</w:t>
      </w:r>
    </w:p>
    <w:p w:rsidR="007A7013" w:rsidRPr="007A7013" w:rsidRDefault="007A7013" w:rsidP="007A7013">
      <w:pPr>
        <w:tabs>
          <w:tab w:val="left" w:pos="284"/>
        </w:tabs>
        <w:spacing w:after="0" w:line="240" w:lineRule="auto"/>
        <w:ind w:firstLine="284"/>
        <w:jc w:val="both"/>
        <w:rPr>
          <w:rFonts w:ascii="Times New Roman" w:eastAsia="Times New Roman" w:hAnsi="Times New Roman" w:cs="Times New Roman"/>
          <w:b/>
          <w:sz w:val="24"/>
          <w:szCs w:val="24"/>
        </w:rPr>
      </w:pPr>
    </w:p>
    <w:p w:rsidR="007A7013" w:rsidRPr="007A7013" w:rsidRDefault="007A7013" w:rsidP="007A7013">
      <w:pPr>
        <w:tabs>
          <w:tab w:val="left" w:pos="284"/>
        </w:tabs>
        <w:spacing w:after="0" w:line="240" w:lineRule="auto"/>
        <w:ind w:firstLine="284"/>
        <w:jc w:val="both"/>
        <w:rPr>
          <w:rFonts w:ascii="Times New Roman" w:eastAsia="Times New Roman" w:hAnsi="Times New Roman" w:cs="Times New Roman"/>
          <w:b/>
          <w:sz w:val="24"/>
          <w:szCs w:val="24"/>
        </w:rPr>
      </w:pPr>
      <w:r w:rsidRPr="007A7013">
        <w:rPr>
          <w:rFonts w:ascii="Times New Roman" w:eastAsia="Times New Roman" w:hAnsi="Times New Roman" w:cs="Times New Roman"/>
          <w:b/>
          <w:sz w:val="24"/>
          <w:szCs w:val="24"/>
        </w:rPr>
        <w:t>Podstawowe zagadnienia ekonomii to:</w:t>
      </w:r>
    </w:p>
    <w:p w:rsidR="007A7013" w:rsidRPr="007A7013" w:rsidRDefault="007A7013" w:rsidP="007A7013">
      <w:pPr>
        <w:numPr>
          <w:ilvl w:val="0"/>
          <w:numId w:val="2"/>
        </w:numPr>
        <w:tabs>
          <w:tab w:val="left" w:pos="284"/>
        </w:tabs>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alokacja zasobów</w:t>
      </w:r>
      <w:r w:rsidRPr="007A7013">
        <w:rPr>
          <w:rFonts w:ascii="Times New Roman" w:eastAsia="Times New Roman" w:hAnsi="Times New Roman" w:cs="Times New Roman"/>
          <w:sz w:val="24"/>
          <w:szCs w:val="24"/>
        </w:rPr>
        <w:t>: rozdział czynników wytwórczych (praca, kapitał, ziemia) do różnych dziedzin i różnych zastosowań;</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produkcja</w:t>
      </w:r>
      <w:r w:rsidRPr="007A7013">
        <w:rPr>
          <w:rFonts w:ascii="Times New Roman" w:eastAsia="Times New Roman" w:hAnsi="Times New Roman" w:cs="Times New Roman"/>
          <w:sz w:val="24"/>
          <w:szCs w:val="24"/>
        </w:rPr>
        <w:t>: wielkość i struktura, metody wytwarzania (technika), wzrost produkcji;</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podział</w:t>
      </w:r>
      <w:r w:rsidRPr="007A7013">
        <w:rPr>
          <w:rFonts w:ascii="Times New Roman" w:eastAsia="Times New Roman" w:hAnsi="Times New Roman" w:cs="Times New Roman"/>
          <w:sz w:val="24"/>
          <w:szCs w:val="24"/>
        </w:rPr>
        <w:t xml:space="preserve">: dóbr i usług oraz dochodów; </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color w:val="000000"/>
          <w:sz w:val="24"/>
          <w:szCs w:val="24"/>
        </w:rPr>
      </w:pPr>
      <w:r w:rsidRPr="007A7013">
        <w:rPr>
          <w:rFonts w:ascii="Times New Roman" w:eastAsia="Times New Roman" w:hAnsi="Times New Roman" w:cs="Times New Roman"/>
          <w:b/>
          <w:i/>
          <w:sz w:val="24"/>
          <w:szCs w:val="24"/>
        </w:rPr>
        <w:t>spożycie</w:t>
      </w:r>
      <w:r w:rsidRPr="007A7013">
        <w:rPr>
          <w:rFonts w:ascii="Times New Roman" w:eastAsia="Times New Roman" w:hAnsi="Times New Roman" w:cs="Times New Roman"/>
          <w:sz w:val="24"/>
          <w:szCs w:val="24"/>
        </w:rPr>
        <w:t>: problemy wyboru ekonomicznego w sferze konsumpcji - od zagadnień rozstrzyganych przez pojedynczego konsumenta (gospodarstwo domowe) aż do spraw dotyczących ogólnej konsumpcji społecznej.</w:t>
      </w:r>
    </w:p>
    <w:p w:rsidR="007A7013" w:rsidRPr="007A7013" w:rsidRDefault="007A7013" w:rsidP="007A7013">
      <w:pPr>
        <w:spacing w:after="0" w:line="240" w:lineRule="auto"/>
        <w:rPr>
          <w:rFonts w:ascii="Times New Roman" w:eastAsia="Times New Roman" w:hAnsi="Times New Roman" w:cs="Times New Roman"/>
          <w:b/>
          <w:bCs/>
          <w:sz w:val="24"/>
          <w:szCs w:val="24"/>
        </w:rPr>
      </w:pPr>
      <w:r w:rsidRPr="007A7013">
        <w:rPr>
          <w:rFonts w:ascii="Times New Roman" w:eastAsia="Times New Roman" w:hAnsi="Times New Roman" w:cs="Times New Roman"/>
          <w:b/>
          <w:bCs/>
          <w:sz w:val="24"/>
          <w:szCs w:val="24"/>
        </w:rPr>
        <w:t>Podział na mikroekonomię i makroekonomię:</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Mikroekonomia</w:t>
      </w:r>
      <w:r w:rsidRPr="007A7013">
        <w:rPr>
          <w:rFonts w:ascii="Times New Roman" w:eastAsia="Times New Roman" w:hAnsi="Times New Roman" w:cs="Times New Roman"/>
          <w:sz w:val="24"/>
          <w:szCs w:val="24"/>
        </w:rPr>
        <w:t xml:space="preserve"> zajmuje się pojedynczymi podmiotami (np. przedsiębiorstwami).</w:t>
      </w:r>
    </w:p>
    <w:p w:rsidR="007A7013" w:rsidRPr="007A7013" w:rsidRDefault="007A7013" w:rsidP="007A7013">
      <w:pPr>
        <w:spacing w:after="0" w:line="240" w:lineRule="auto"/>
        <w:rPr>
          <w:rFonts w:ascii="Times New Roman" w:eastAsia="Times New Roman" w:hAnsi="Times New Roman" w:cs="Times New Roman"/>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 xml:space="preserve">Przedmiotem zainteresowania </w:t>
      </w:r>
      <w:r w:rsidRPr="007A7013">
        <w:rPr>
          <w:rFonts w:ascii="Times New Roman" w:eastAsia="Times New Roman" w:hAnsi="Times New Roman" w:cs="Times New Roman"/>
          <w:b/>
          <w:bCs/>
          <w:sz w:val="24"/>
          <w:szCs w:val="24"/>
        </w:rPr>
        <w:t>makroekonomii</w:t>
      </w:r>
      <w:r w:rsidRPr="007A7013">
        <w:rPr>
          <w:rFonts w:ascii="Times New Roman" w:eastAsia="Times New Roman" w:hAnsi="Times New Roman" w:cs="Times New Roman"/>
          <w:sz w:val="24"/>
          <w:szCs w:val="24"/>
        </w:rPr>
        <w:t xml:space="preserve"> jest gospodarka jako całość. </w:t>
      </w: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Rynek </w:t>
      </w:r>
      <w:r w:rsidRPr="007A7013">
        <w:rPr>
          <w:rFonts w:ascii="Times New Roman" w:eastAsia="Times New Roman" w:hAnsi="Times New Roman" w:cs="Times New Roman"/>
          <w:sz w:val="24"/>
          <w:szCs w:val="24"/>
        </w:rPr>
        <w:t xml:space="preserve">– system współzależnych transakcji kupna i sprzedaży dobra. Rynek koordynuje działalność podmiotów gospodarczych za pomocą </w:t>
      </w:r>
      <w:r w:rsidRPr="007A7013">
        <w:rPr>
          <w:rFonts w:ascii="Times New Roman" w:eastAsia="Times New Roman" w:hAnsi="Times New Roman" w:cs="Times New Roman"/>
          <w:b/>
          <w:bCs/>
          <w:sz w:val="24"/>
          <w:szCs w:val="24"/>
        </w:rPr>
        <w:t>mechanizmu rynkowego</w:t>
      </w:r>
      <w:r w:rsidRPr="007A7013">
        <w:rPr>
          <w:rFonts w:ascii="Times New Roman" w:eastAsia="Times New Roman" w:hAnsi="Times New Roman" w:cs="Times New Roman"/>
          <w:sz w:val="24"/>
          <w:szCs w:val="24"/>
        </w:rPr>
        <w:t>.</w:t>
      </w:r>
    </w:p>
    <w:p w:rsidR="007A7013" w:rsidRPr="007A7013" w:rsidRDefault="007A7013" w:rsidP="007A7013">
      <w:pPr>
        <w:autoSpaceDE w:val="0"/>
        <w:autoSpaceDN w:val="0"/>
        <w:adjustRightInd w:val="0"/>
        <w:spacing w:after="0" w:line="240" w:lineRule="auto"/>
        <w:jc w:val="both"/>
        <w:rPr>
          <w:rFonts w:ascii="MinionPro-Regular" w:eastAsia="Times New Roman" w:hAnsi="MinionPro-Regular" w:cs="Times New Roman"/>
          <w:sz w:val="24"/>
          <w:lang w:eastAsia="pl-PL"/>
        </w:rPr>
      </w:pPr>
      <w:r w:rsidRPr="007A7013">
        <w:rPr>
          <w:rFonts w:ascii="MinionPro-Regular" w:eastAsia="Times New Roman" w:hAnsi="MinionPro-Regular" w:cs="Times New Roman"/>
          <w:sz w:val="24"/>
          <w:lang w:eastAsia="pl-PL"/>
        </w:rPr>
        <w:lastRenderedPageBreak/>
        <w:t xml:space="preserve">Mechanizm rynkowy za pośrednictwem </w:t>
      </w:r>
      <w:r w:rsidRPr="007A7013">
        <w:rPr>
          <w:rFonts w:ascii="MinionPro-Regular" w:eastAsia="Times New Roman" w:hAnsi="MinionPro-Regular" w:cs="Times New Roman"/>
          <w:b/>
          <w:bCs/>
          <w:sz w:val="24"/>
          <w:lang w:eastAsia="pl-PL"/>
        </w:rPr>
        <w:t xml:space="preserve">systemu cen </w:t>
      </w:r>
      <w:r w:rsidRPr="007A7013">
        <w:rPr>
          <w:rFonts w:ascii="MinionPro-Regular" w:eastAsia="Times New Roman" w:hAnsi="MinionPro-Regular" w:cs="Times New Roman"/>
          <w:sz w:val="24"/>
          <w:lang w:eastAsia="pl-PL"/>
        </w:rPr>
        <w:t xml:space="preserve">dostarcza podmiotom gospodarczym informacje o stopniu rzadkości dóbr oraz o popycie na nie. Informacje te podmioty ekonomiczne przetwarzają wg </w:t>
      </w:r>
      <w:r w:rsidRPr="007A7013">
        <w:rPr>
          <w:rFonts w:ascii="MinionPro-Regular" w:eastAsia="Times New Roman" w:hAnsi="MinionPro-Regular" w:cs="Times New Roman"/>
          <w:b/>
          <w:bCs/>
          <w:sz w:val="24"/>
          <w:lang w:eastAsia="pl-PL"/>
        </w:rPr>
        <w:t>zasady racjonalności</w:t>
      </w:r>
      <w:r w:rsidRPr="007A7013">
        <w:rPr>
          <w:rFonts w:ascii="MinionPro-Regular" w:eastAsia="Times New Roman" w:hAnsi="MinionPro-Regular" w:cs="Times New Roman"/>
          <w:sz w:val="24"/>
          <w:lang w:eastAsia="pl-PL"/>
        </w:rPr>
        <w:t xml:space="preserve"> i kierując się własnymi korzyściami podejmują decyzje o przeprowadzeniu transakcji. </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Popyt </w:t>
      </w:r>
      <w:r w:rsidRPr="007A7013">
        <w:rPr>
          <w:rFonts w:ascii="Times New Roman" w:eastAsia="Times New Roman" w:hAnsi="Times New Roman" w:cs="Times New Roman"/>
          <w:sz w:val="24"/>
          <w:szCs w:val="24"/>
        </w:rPr>
        <w:t>na dobro to przypadająca na jednostkę czasu wielkość zapotrzebowania odpowiadająca różnym cenom tego dobra.</w:t>
      </w:r>
    </w:p>
    <w:p w:rsidR="007A7013" w:rsidRPr="007A7013" w:rsidRDefault="007A7013" w:rsidP="007A7013">
      <w:pPr>
        <w:spacing w:after="0" w:line="360" w:lineRule="auto"/>
        <w:jc w:val="center"/>
        <w:rPr>
          <w:rFonts w:ascii="Times New Roman" w:eastAsia="Times New Roman" w:hAnsi="Times New Roman" w:cs="Times New Roman"/>
          <w:b/>
          <w:bCs/>
          <w:sz w:val="24"/>
          <w:szCs w:val="24"/>
        </w:rPr>
      </w:pPr>
      <w:r w:rsidRPr="007A7013">
        <w:rPr>
          <w:rFonts w:ascii="Times New Roman" w:eastAsia="Times New Roman" w:hAnsi="Times New Roman" w:cs="Times New Roman"/>
          <w:noProof/>
          <w:sz w:val="24"/>
          <w:szCs w:val="24"/>
          <w:lang w:eastAsia="pl-PL"/>
        </w:rPr>
        <w:drawing>
          <wp:inline distT="0" distB="0" distL="0" distR="0">
            <wp:extent cx="3228975" cy="287655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P- cena</w:t>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Q- wielkość zapotrzebowania</w:t>
      </w:r>
    </w:p>
    <w:p w:rsidR="007A7013" w:rsidRPr="007A7013" w:rsidRDefault="007A7013" w:rsidP="007A7013">
      <w:pPr>
        <w:spacing w:after="120" w:line="240" w:lineRule="auto"/>
        <w:jc w:val="both"/>
        <w:rPr>
          <w:rFonts w:ascii="Times New Roman" w:eastAsia="Times New Roman" w:hAnsi="Times New Roman" w:cs="Times New Roman"/>
          <w:b/>
          <w:bCs/>
          <w:sz w:val="24"/>
          <w:szCs w:val="24"/>
        </w:rPr>
      </w:pPr>
      <w:r w:rsidRPr="007A7013">
        <w:rPr>
          <w:rFonts w:ascii="Times New Roman" w:eastAsia="Times New Roman" w:hAnsi="Times New Roman" w:cs="Times New Roman"/>
          <w:b/>
          <w:sz w:val="24"/>
          <w:szCs w:val="24"/>
        </w:rPr>
        <w:t>Prawo popytu</w:t>
      </w:r>
      <w:r w:rsidRPr="007A7013">
        <w:rPr>
          <w:rFonts w:ascii="Times New Roman" w:eastAsia="Times New Roman" w:hAnsi="Times New Roman" w:cs="Times New Roman"/>
          <w:sz w:val="24"/>
          <w:szCs w:val="24"/>
        </w:rPr>
        <w:t xml:space="preserve"> mówi, że przy innych czynnikach nie zmienionych wielkość zapotrzebowania na określone dobro maleje w miarę wzrostu ceny.</w:t>
      </w:r>
    </w:p>
    <w:p w:rsidR="007A7013" w:rsidRDefault="007A7013" w:rsidP="007A7013">
      <w:pPr>
        <w:rPr>
          <w:rFonts w:ascii="Times New Roman" w:hAnsi="Times New Roman" w:cs="Times New Roman"/>
          <w:sz w:val="28"/>
          <w:szCs w:val="28"/>
        </w:rPr>
      </w:pPr>
    </w:p>
    <w:p w:rsidR="007A7013" w:rsidRPr="007A7013" w:rsidRDefault="007A7013" w:rsidP="007A7013">
      <w:pPr>
        <w:spacing w:after="0" w:line="360" w:lineRule="auto"/>
        <w:jc w:val="both"/>
        <w:rPr>
          <w:rFonts w:ascii="Times New Roman" w:eastAsia="Times New Roman" w:hAnsi="Times New Roman" w:cs="Times New Roman"/>
          <w:bCs/>
          <w:sz w:val="24"/>
          <w:szCs w:val="24"/>
        </w:rPr>
      </w:pPr>
      <w:r w:rsidRPr="007A7013">
        <w:rPr>
          <w:rFonts w:ascii="Times New Roman" w:eastAsia="Times New Roman" w:hAnsi="Times New Roman" w:cs="Times New Roman"/>
          <w:b/>
          <w:sz w:val="24"/>
          <w:szCs w:val="24"/>
        </w:rPr>
        <w:t xml:space="preserve">Dobro komplementarne </w:t>
      </w:r>
      <w:r w:rsidRPr="007A7013">
        <w:rPr>
          <w:rFonts w:ascii="Times New Roman" w:eastAsia="Times New Roman" w:hAnsi="Times New Roman" w:cs="Times New Roman"/>
          <w:bCs/>
          <w:sz w:val="24"/>
          <w:szCs w:val="24"/>
        </w:rPr>
        <w:t>to dobro, którego posiadanie powoduje zapotrzebowanie na drugie dobro. Dwa dobra s</w:t>
      </w:r>
      <w:r w:rsidRPr="007A7013">
        <w:rPr>
          <w:rFonts w:ascii="Times New Roman" w:eastAsia="Times New Roman" w:hAnsi="Times New Roman" w:cs="Times New Roman" w:hint="eastAsia"/>
          <w:bCs/>
          <w:sz w:val="24"/>
          <w:szCs w:val="24"/>
        </w:rPr>
        <w:t>ą</w:t>
      </w:r>
      <w:r w:rsidRPr="007A7013">
        <w:rPr>
          <w:rFonts w:ascii="Times New Roman" w:eastAsia="Times New Roman" w:hAnsi="Times New Roman" w:cs="Times New Roman"/>
          <w:bCs/>
          <w:sz w:val="24"/>
          <w:szCs w:val="24"/>
        </w:rPr>
        <w:t xml:space="preserve"> komplementarne, je</w:t>
      </w:r>
      <w:r w:rsidRPr="007A7013">
        <w:rPr>
          <w:rFonts w:ascii="Times New Roman" w:eastAsia="Times New Roman" w:hAnsi="Times New Roman" w:cs="Times New Roman" w:hint="eastAsia"/>
          <w:bCs/>
          <w:sz w:val="24"/>
          <w:szCs w:val="24"/>
        </w:rPr>
        <w:t>ż</w:t>
      </w:r>
      <w:r w:rsidRPr="007A7013">
        <w:rPr>
          <w:rFonts w:ascii="Times New Roman" w:eastAsia="Times New Roman" w:hAnsi="Times New Roman" w:cs="Times New Roman"/>
          <w:bCs/>
          <w:sz w:val="24"/>
          <w:szCs w:val="24"/>
        </w:rPr>
        <w:t>eli wzrost (spadek) ceny na dane dobro powoduje spadek (wzrost) popytu na drugie dobro.</w:t>
      </w:r>
    </w:p>
    <w:p w:rsidR="007A7013" w:rsidRPr="007A7013" w:rsidRDefault="007A7013" w:rsidP="007A7013">
      <w:pPr>
        <w:spacing w:after="0" w:line="360" w:lineRule="auto"/>
        <w:rPr>
          <w:rFonts w:ascii="Times New Roman" w:eastAsia="Times New Roman" w:hAnsi="Times New Roman" w:cs="Times New Roman"/>
          <w:bCs/>
          <w:sz w:val="24"/>
          <w:szCs w:val="24"/>
        </w:rPr>
      </w:pPr>
      <w:r w:rsidRPr="007A7013">
        <w:rPr>
          <w:rFonts w:ascii="Times New Roman" w:eastAsia="Times New Roman" w:hAnsi="Times New Roman" w:cs="Times New Roman"/>
          <w:bCs/>
          <w:i/>
          <w:iCs/>
          <w:sz w:val="24"/>
          <w:szCs w:val="24"/>
        </w:rPr>
        <w:t>przykłady</w:t>
      </w:r>
      <w:r w:rsidRPr="007A7013">
        <w:rPr>
          <w:rFonts w:ascii="Times New Roman" w:eastAsia="Times New Roman" w:hAnsi="Times New Roman" w:cs="Times New Roman"/>
          <w:bCs/>
          <w:sz w:val="24"/>
          <w:szCs w:val="24"/>
        </w:rPr>
        <w:t>: benzyna – samochód; drukarka – papier</w:t>
      </w:r>
    </w:p>
    <w:p w:rsidR="007A7013" w:rsidRPr="007A7013" w:rsidRDefault="007A7013" w:rsidP="007A7013">
      <w:pPr>
        <w:spacing w:after="0" w:line="360" w:lineRule="auto"/>
        <w:jc w:val="both"/>
        <w:rPr>
          <w:rFonts w:ascii="Times New Roman" w:eastAsia="Times New Roman" w:hAnsi="Times New Roman" w:cs="Times New Roman"/>
          <w:bCs/>
          <w:sz w:val="24"/>
          <w:szCs w:val="24"/>
        </w:rPr>
      </w:pPr>
      <w:r w:rsidRPr="007A7013">
        <w:rPr>
          <w:rFonts w:ascii="Times New Roman" w:eastAsia="Times New Roman" w:hAnsi="Times New Roman" w:cs="Times New Roman"/>
          <w:b/>
          <w:sz w:val="24"/>
          <w:szCs w:val="24"/>
        </w:rPr>
        <w:t>Dobro substytucyjne</w:t>
      </w:r>
      <w:r w:rsidRPr="007A7013">
        <w:rPr>
          <w:rFonts w:ascii="Times New Roman" w:eastAsia="Times New Roman" w:hAnsi="Times New Roman" w:cs="Times New Roman"/>
          <w:bCs/>
          <w:sz w:val="24"/>
          <w:szCs w:val="24"/>
        </w:rPr>
        <w:t xml:space="preserve"> to dobro, które posiada podobne w</w:t>
      </w:r>
      <w:r w:rsidRPr="007A7013">
        <w:rPr>
          <w:rFonts w:ascii="Times New Roman" w:eastAsia="Times New Roman" w:hAnsi="Times New Roman" w:cs="Times New Roman" w:hint="eastAsia"/>
          <w:bCs/>
          <w:sz w:val="24"/>
          <w:szCs w:val="24"/>
        </w:rPr>
        <w:t>ł</w:t>
      </w:r>
      <w:r w:rsidRPr="007A7013">
        <w:rPr>
          <w:rFonts w:ascii="Times New Roman" w:eastAsia="Times New Roman" w:hAnsi="Times New Roman" w:cs="Times New Roman"/>
          <w:bCs/>
          <w:sz w:val="24"/>
          <w:szCs w:val="24"/>
        </w:rPr>
        <w:t>a</w:t>
      </w:r>
      <w:r w:rsidRPr="007A7013">
        <w:rPr>
          <w:rFonts w:ascii="Times New Roman" w:eastAsia="Times New Roman" w:hAnsi="Times New Roman" w:cs="Times New Roman" w:hint="eastAsia"/>
          <w:bCs/>
          <w:sz w:val="24"/>
          <w:szCs w:val="24"/>
        </w:rPr>
        <w:t>ś</w:t>
      </w:r>
      <w:r w:rsidRPr="007A7013">
        <w:rPr>
          <w:rFonts w:ascii="Times New Roman" w:eastAsia="Times New Roman" w:hAnsi="Times New Roman" w:cs="Times New Roman"/>
          <w:bCs/>
          <w:sz w:val="24"/>
          <w:szCs w:val="24"/>
        </w:rPr>
        <w:t>ciwo</w:t>
      </w:r>
      <w:r w:rsidRPr="007A7013">
        <w:rPr>
          <w:rFonts w:ascii="Times New Roman" w:eastAsia="Times New Roman" w:hAnsi="Times New Roman" w:cs="Times New Roman" w:hint="eastAsia"/>
          <w:bCs/>
          <w:sz w:val="24"/>
          <w:szCs w:val="24"/>
        </w:rPr>
        <w:t>ś</w:t>
      </w:r>
      <w:r w:rsidRPr="007A7013">
        <w:rPr>
          <w:rFonts w:ascii="Times New Roman" w:eastAsia="Times New Roman" w:hAnsi="Times New Roman" w:cs="Times New Roman"/>
          <w:bCs/>
          <w:sz w:val="24"/>
          <w:szCs w:val="24"/>
        </w:rPr>
        <w:t>ci i zaspokaja podobne potrzeby jak inne dobro. Dwa dobra s</w:t>
      </w:r>
      <w:r w:rsidRPr="007A7013">
        <w:rPr>
          <w:rFonts w:ascii="Times New Roman" w:eastAsia="Times New Roman" w:hAnsi="Times New Roman" w:cs="Times New Roman" w:hint="eastAsia"/>
          <w:bCs/>
          <w:sz w:val="24"/>
          <w:szCs w:val="24"/>
        </w:rPr>
        <w:t>ą</w:t>
      </w:r>
      <w:r w:rsidRPr="007A7013">
        <w:rPr>
          <w:rFonts w:ascii="Times New Roman" w:eastAsia="Times New Roman" w:hAnsi="Times New Roman" w:cs="Times New Roman"/>
          <w:bCs/>
          <w:sz w:val="24"/>
          <w:szCs w:val="24"/>
        </w:rPr>
        <w:t xml:space="preserve"> dobrami substytucyjnymi je</w:t>
      </w:r>
      <w:r w:rsidRPr="007A7013">
        <w:rPr>
          <w:rFonts w:ascii="Times New Roman" w:eastAsia="Times New Roman" w:hAnsi="Times New Roman" w:cs="Times New Roman" w:hint="eastAsia"/>
          <w:bCs/>
          <w:sz w:val="24"/>
          <w:szCs w:val="24"/>
        </w:rPr>
        <w:t>ż</w:t>
      </w:r>
      <w:r w:rsidRPr="007A7013">
        <w:rPr>
          <w:rFonts w:ascii="Times New Roman" w:eastAsia="Times New Roman" w:hAnsi="Times New Roman" w:cs="Times New Roman"/>
          <w:bCs/>
          <w:sz w:val="24"/>
          <w:szCs w:val="24"/>
        </w:rPr>
        <w:t>eli wzrost (spadek) ceny jednego dobra wywo</w:t>
      </w:r>
      <w:r w:rsidRPr="007A7013">
        <w:rPr>
          <w:rFonts w:ascii="Times New Roman" w:eastAsia="Times New Roman" w:hAnsi="Times New Roman" w:cs="Times New Roman" w:hint="eastAsia"/>
          <w:bCs/>
          <w:sz w:val="24"/>
          <w:szCs w:val="24"/>
        </w:rPr>
        <w:t>ł</w:t>
      </w:r>
      <w:r w:rsidRPr="007A7013">
        <w:rPr>
          <w:rFonts w:ascii="Times New Roman" w:eastAsia="Times New Roman" w:hAnsi="Times New Roman" w:cs="Times New Roman"/>
          <w:bCs/>
          <w:sz w:val="24"/>
          <w:szCs w:val="24"/>
        </w:rPr>
        <w:t>uje wzrost (spadek) popytu na drugie dobro.</w:t>
      </w:r>
    </w:p>
    <w:p w:rsidR="007A7013" w:rsidRPr="007A7013" w:rsidRDefault="007A7013" w:rsidP="007A7013">
      <w:pPr>
        <w:spacing w:after="0" w:line="360" w:lineRule="auto"/>
        <w:rPr>
          <w:rFonts w:ascii="Times New Roman" w:eastAsia="Times New Roman" w:hAnsi="Times New Roman" w:cs="Times New Roman"/>
          <w:bCs/>
          <w:sz w:val="24"/>
          <w:szCs w:val="24"/>
        </w:rPr>
      </w:pPr>
      <w:r w:rsidRPr="007A7013">
        <w:rPr>
          <w:rFonts w:ascii="Times New Roman" w:eastAsia="Times New Roman" w:hAnsi="Times New Roman" w:cs="Times New Roman"/>
          <w:bCs/>
          <w:i/>
          <w:iCs/>
          <w:sz w:val="24"/>
          <w:szCs w:val="24"/>
        </w:rPr>
        <w:t>przykłady</w:t>
      </w:r>
      <w:r w:rsidRPr="007A7013">
        <w:rPr>
          <w:rFonts w:ascii="Times New Roman" w:eastAsia="Times New Roman" w:hAnsi="Times New Roman" w:cs="Times New Roman"/>
          <w:bCs/>
          <w:sz w:val="24"/>
          <w:szCs w:val="24"/>
        </w:rPr>
        <w:t>: benzyna – gaz; kefir – maślanka.</w:t>
      </w: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Podaż </w:t>
      </w:r>
      <w:r w:rsidRPr="007A7013">
        <w:rPr>
          <w:rFonts w:ascii="Times New Roman" w:eastAsia="Times New Roman" w:hAnsi="Times New Roman" w:cs="Times New Roman"/>
          <w:sz w:val="24"/>
          <w:szCs w:val="24"/>
        </w:rPr>
        <w:t>dobra to ilość dobra w jednostce czasu oferowana na rynku przy różnych wysokościach ceny</w:t>
      </w:r>
    </w:p>
    <w:p w:rsidR="007A7013" w:rsidRPr="007A7013" w:rsidRDefault="007A7013" w:rsidP="007A7013">
      <w:pPr>
        <w:spacing w:after="0" w:line="360" w:lineRule="auto"/>
        <w:jc w:val="center"/>
        <w:rPr>
          <w:rFonts w:ascii="Times New Roman" w:eastAsia="Times New Roman" w:hAnsi="Times New Roman" w:cs="Times New Roman"/>
          <w:sz w:val="24"/>
          <w:szCs w:val="24"/>
        </w:rPr>
      </w:pPr>
      <w:r w:rsidRPr="007A7013">
        <w:rPr>
          <w:rFonts w:ascii="Times New Roman" w:eastAsia="Times New Roman" w:hAnsi="Times New Roman" w:cs="Times New Roman"/>
          <w:noProof/>
          <w:sz w:val="24"/>
          <w:szCs w:val="24"/>
          <w:lang w:eastAsia="pl-PL"/>
        </w:rPr>
        <w:lastRenderedPageBreak/>
        <w:drawing>
          <wp:inline distT="0" distB="0" distL="0" distR="0">
            <wp:extent cx="2876550" cy="2782377"/>
            <wp:effectExtent l="0" t="0" r="0" b="18415"/>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Krzywa podaży oznaczona jest literą S</w:t>
      </w: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Prawo podaży </w:t>
      </w:r>
      <w:r w:rsidRPr="007A7013">
        <w:rPr>
          <w:rFonts w:ascii="Times New Roman" w:eastAsia="Times New Roman" w:hAnsi="Times New Roman" w:cs="Times New Roman"/>
          <w:sz w:val="24"/>
          <w:szCs w:val="24"/>
        </w:rPr>
        <w:t>mówi, że przy innych czynnikach stałych wzrost ceny zachęca producentów do zwiększenia oferowanej ilości dobra, a spadek ceny powoduje zmniejszenie oferowanej ilości.</w:t>
      </w:r>
    </w:p>
    <w:p w:rsidR="007A7013" w:rsidRDefault="007A7013" w:rsidP="007A7013">
      <w:pPr>
        <w:rPr>
          <w:rFonts w:ascii="Times New Roman" w:hAnsi="Times New Roman" w:cs="Times New Roman"/>
          <w:sz w:val="28"/>
          <w:szCs w:val="28"/>
        </w:rPr>
      </w:pP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Cena równowagi (P</w:t>
      </w:r>
      <w:r w:rsidRPr="007A7013">
        <w:rPr>
          <w:rFonts w:ascii="Times New Roman" w:eastAsia="Times New Roman" w:hAnsi="Times New Roman" w:cs="Times New Roman"/>
          <w:b/>
          <w:sz w:val="24"/>
          <w:szCs w:val="24"/>
          <w:vertAlign w:val="subscript"/>
        </w:rPr>
        <w:t>0</w:t>
      </w:r>
      <w:r w:rsidRPr="007A7013">
        <w:rPr>
          <w:rFonts w:ascii="Times New Roman" w:eastAsia="Times New Roman" w:hAnsi="Times New Roman" w:cs="Times New Roman"/>
          <w:b/>
          <w:sz w:val="24"/>
          <w:szCs w:val="24"/>
        </w:rPr>
        <w:t xml:space="preserve">) </w:t>
      </w:r>
      <w:r w:rsidRPr="007A7013">
        <w:rPr>
          <w:rFonts w:ascii="Times New Roman" w:eastAsia="Times New Roman" w:hAnsi="Times New Roman" w:cs="Times New Roman"/>
          <w:sz w:val="24"/>
          <w:szCs w:val="24"/>
        </w:rPr>
        <w:t>rynkowej to cena, przy której zapotrzebowanie zrównuje się z ilością oferowaną na rynku</w:t>
      </w: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r w:rsidRPr="007A7013">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simplePos x="0" y="0"/>
                <wp:positionH relativeFrom="column">
                  <wp:posOffset>505460</wp:posOffset>
                </wp:positionH>
                <wp:positionV relativeFrom="paragraph">
                  <wp:posOffset>67310</wp:posOffset>
                </wp:positionV>
                <wp:extent cx="5304155" cy="3343910"/>
                <wp:effectExtent l="635" t="635" r="635"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3343910"/>
                          <a:chOff x="0" y="0"/>
                          <a:chExt cx="19999" cy="19996"/>
                        </a:xfrm>
                      </wpg:grpSpPr>
                      <wps:wsp>
                        <wps:cNvPr id="4" name="Rectangle 3"/>
                        <wps:cNvSpPr>
                          <a:spLocks noChangeArrowheads="1"/>
                        </wps:cNvSpPr>
                        <wps:spPr bwMode="auto">
                          <a:xfrm>
                            <a:off x="0" y="0"/>
                            <a:ext cx="4161"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2DE2" w:rsidRDefault="00062DE2" w:rsidP="007A7013">
                              <w:pPr>
                                <w:jc w:val="right"/>
                                <w:rPr>
                                  <w:i/>
                                </w:rPr>
                              </w:pPr>
                              <w:r>
                                <w:rPr>
                                  <w:sz w:val="36"/>
                                </w:rPr>
                                <w:t>Cena (</w:t>
                              </w:r>
                              <w:r>
                                <w:rPr>
                                  <w:i/>
                                  <w:sz w:val="36"/>
                                </w:rPr>
                                <w:t>P</w:t>
                              </w:r>
                              <w:r>
                                <w:rPr>
                                  <w:sz w:val="36"/>
                                </w:rPr>
                                <w:t>)</w:t>
                              </w:r>
                            </w:p>
                          </w:txbxContent>
                        </wps:txbx>
                        <wps:bodyPr rot="0" vert="horz" wrap="square" lIns="12700" tIns="12700" rIns="12700" bIns="12700" anchor="t" anchorCtr="0" upright="1">
                          <a:noAutofit/>
                        </wps:bodyPr>
                      </wps:wsp>
                      <wps:wsp>
                        <wps:cNvPr id="5" name="Rectangle 4"/>
                        <wps:cNvSpPr>
                          <a:spLocks noChangeArrowheads="1"/>
                        </wps:cNvSpPr>
                        <wps:spPr bwMode="auto">
                          <a:xfrm>
                            <a:off x="13445" y="3281"/>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2DE2" w:rsidRDefault="00062DE2" w:rsidP="007A7013">
                              <w:r>
                                <w:rPr>
                                  <w:i/>
                                  <w:sz w:val="36"/>
                                </w:rPr>
                                <w:t>S</w:t>
                              </w:r>
                            </w:p>
                          </w:txbxContent>
                        </wps:txbx>
                        <wps:bodyPr rot="0" vert="horz" wrap="square" lIns="12700" tIns="12700" rIns="12700" bIns="12700" anchor="t" anchorCtr="0" upright="1">
                          <a:noAutofit/>
                        </wps:bodyPr>
                      </wps:wsp>
                      <wps:wsp>
                        <wps:cNvPr id="6" name="Rectangle 5"/>
                        <wps:cNvSpPr>
                          <a:spLocks noChangeArrowheads="1"/>
                        </wps:cNvSpPr>
                        <wps:spPr bwMode="auto">
                          <a:xfrm>
                            <a:off x="8274" y="6786"/>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2DE2" w:rsidRDefault="00062DE2" w:rsidP="007A7013">
                              <w:r>
                                <w:rPr>
                                  <w:i/>
                                  <w:sz w:val="36"/>
                                </w:rPr>
                                <w:t xml:space="preserve"> E</w:t>
                              </w:r>
                            </w:p>
                          </w:txbxContent>
                        </wps:txbx>
                        <wps:bodyPr rot="0" vert="horz" wrap="square" lIns="12700" tIns="12700" rIns="12700" bIns="12700" anchor="t" anchorCtr="0" upright="1">
                          <a:noAutofit/>
                        </wps:bodyPr>
                      </wps:wsp>
                      <wps:wsp>
                        <wps:cNvPr id="7" name="Rectangle 6"/>
                        <wps:cNvSpPr>
                          <a:spLocks noChangeArrowheads="1"/>
                        </wps:cNvSpPr>
                        <wps:spPr bwMode="auto">
                          <a:xfrm>
                            <a:off x="3448" y="7883"/>
                            <a:ext cx="4819"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2DE2" w:rsidRDefault="00062DE2" w:rsidP="007A7013">
                              <w:r>
                                <w:rPr>
                                  <w:i/>
                                  <w:sz w:val="36"/>
                                </w:rPr>
                                <w:t>P</w:t>
                              </w:r>
                              <w:r>
                                <w:rPr>
                                  <w:sz w:val="36"/>
                                  <w:vertAlign w:val="subscript"/>
                                </w:rPr>
                                <w:t>0</w:t>
                              </w:r>
                            </w:p>
                          </w:txbxContent>
                        </wps:txbx>
                        <wps:bodyPr rot="0" vert="horz" wrap="square" lIns="12700" tIns="12700" rIns="12700" bIns="12700" anchor="t" anchorCtr="0" upright="1">
                          <a:noAutofit/>
                        </wps:bodyPr>
                      </wps:wsp>
                      <wps:wsp>
                        <wps:cNvPr id="8" name="Rectangle 7"/>
                        <wps:cNvSpPr>
                          <a:spLocks noChangeArrowheads="1"/>
                        </wps:cNvSpPr>
                        <wps:spPr bwMode="auto">
                          <a:xfrm>
                            <a:off x="13790" y="13351"/>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2DE2" w:rsidRDefault="00062DE2" w:rsidP="007A7013">
                              <w:r>
                                <w:rPr>
                                  <w:i/>
                                  <w:sz w:val="36"/>
                                </w:rPr>
                                <w:t>D</w:t>
                              </w:r>
                            </w:p>
                          </w:txbxContent>
                        </wps:txbx>
                        <wps:bodyPr rot="0" vert="horz" wrap="square" lIns="12700" tIns="12700" rIns="12700" bIns="12700" anchor="t" anchorCtr="0" upright="1">
                          <a:noAutofit/>
                        </wps:bodyPr>
                      </wps:wsp>
                      <wps:wsp>
                        <wps:cNvPr id="9" name="Rectangle 8"/>
                        <wps:cNvSpPr>
                          <a:spLocks noChangeArrowheads="1"/>
                        </wps:cNvSpPr>
                        <wps:spPr bwMode="auto">
                          <a:xfrm>
                            <a:off x="15179" y="17858"/>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2DE2" w:rsidRDefault="00062DE2" w:rsidP="007A7013">
                              <w:pPr>
                                <w:rPr>
                                  <w:sz w:val="36"/>
                                </w:rPr>
                              </w:pPr>
                              <w:r>
                                <w:rPr>
                                  <w:sz w:val="36"/>
                                </w:rPr>
                                <w:t xml:space="preserve"> Ilość (</w:t>
                              </w:r>
                              <w:r>
                                <w:rPr>
                                  <w:i/>
                                  <w:sz w:val="36"/>
                                </w:rPr>
                                <w:t>Q</w:t>
                              </w:r>
                              <w:r>
                                <w:rPr>
                                  <w:sz w:val="36"/>
                                </w:rPr>
                                <w:t>)</w:t>
                              </w:r>
                            </w:p>
                            <w:p w:rsidR="00062DE2" w:rsidRDefault="00062DE2" w:rsidP="007A7013"/>
                          </w:txbxContent>
                        </wps:txbx>
                        <wps:bodyPr rot="0" vert="horz" wrap="square" lIns="12700" tIns="12700" rIns="12700" bIns="12700" anchor="t" anchorCtr="0" upright="1">
                          <a:noAutofit/>
                        </wps:bodyPr>
                      </wps:wsp>
                      <wps:wsp>
                        <wps:cNvPr id="10" name="Rectangle 9"/>
                        <wps:cNvSpPr>
                          <a:spLocks noChangeArrowheads="1"/>
                        </wps:cNvSpPr>
                        <wps:spPr bwMode="auto">
                          <a:xfrm>
                            <a:off x="7930" y="17858"/>
                            <a:ext cx="3785"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2DE2" w:rsidRDefault="00062DE2" w:rsidP="007A7013">
                              <w:r>
                                <w:rPr>
                                  <w:sz w:val="36"/>
                                </w:rPr>
                                <w:t xml:space="preserve">  </w:t>
                              </w:r>
                              <w:r>
                                <w:rPr>
                                  <w:i/>
                                  <w:sz w:val="36"/>
                                </w:rPr>
                                <w:t>Q</w:t>
                              </w:r>
                              <w:r>
                                <w:rPr>
                                  <w:sz w:val="36"/>
                                  <w:vertAlign w:val="subscript"/>
                                </w:rPr>
                                <w:t>0</w:t>
                              </w:r>
                            </w:p>
                          </w:txbxContent>
                        </wps:txbx>
                        <wps:bodyPr rot="0" vert="horz" wrap="square" lIns="12700" tIns="12700" rIns="12700" bIns="12700" anchor="t" anchorCtr="0" upright="1">
                          <a:noAutofit/>
                        </wps:bodyPr>
                      </wps:wsp>
                      <wps:wsp>
                        <wps:cNvPr id="11" name="Line 10"/>
                        <wps:cNvCnPr>
                          <a:cxnSpLocks noChangeShapeType="1"/>
                        </wps:cNvCnPr>
                        <wps:spPr bwMode="auto">
                          <a:xfrm>
                            <a:off x="4492" y="908"/>
                            <a:ext cx="2" cy="16954"/>
                          </a:xfrm>
                          <a:prstGeom prst="line">
                            <a:avLst/>
                          </a:prstGeom>
                          <a:noFill/>
                          <a:ln w="2540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1"/>
                        <wps:cNvCnPr>
                          <a:cxnSpLocks noChangeShapeType="1"/>
                        </wps:cNvCnPr>
                        <wps:spPr bwMode="auto">
                          <a:xfrm flipH="1">
                            <a:off x="4492" y="17858"/>
                            <a:ext cx="10690" cy="4"/>
                          </a:xfrm>
                          <a:prstGeom prst="line">
                            <a:avLst/>
                          </a:prstGeom>
                          <a:noFill/>
                          <a:ln w="2540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2"/>
                        <wps:cNvCnPr>
                          <a:cxnSpLocks noChangeShapeType="1"/>
                        </wps:cNvCnPr>
                        <wps:spPr bwMode="auto">
                          <a:xfrm flipV="1">
                            <a:off x="4530" y="4055"/>
                            <a:ext cx="8622" cy="930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3"/>
                        <wps:cNvCnPr>
                          <a:cxnSpLocks noChangeShapeType="1"/>
                        </wps:cNvCnPr>
                        <wps:spPr bwMode="auto">
                          <a:xfrm>
                            <a:off x="4482" y="4055"/>
                            <a:ext cx="8966" cy="984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4"/>
                        <wps:cNvCnPr>
                          <a:cxnSpLocks noChangeShapeType="1"/>
                        </wps:cNvCnPr>
                        <wps:spPr bwMode="auto">
                          <a:xfrm>
                            <a:off x="8765" y="8977"/>
                            <a:ext cx="3" cy="8828"/>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5"/>
                        <wps:cNvCnPr>
                          <a:cxnSpLocks noChangeShapeType="1"/>
                        </wps:cNvCnPr>
                        <wps:spPr bwMode="auto">
                          <a:xfrm flipH="1">
                            <a:off x="4482" y="8806"/>
                            <a:ext cx="4188" cy="3"/>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Oval 16"/>
                        <wps:cNvSpPr>
                          <a:spLocks noChangeArrowheads="1"/>
                        </wps:cNvSpPr>
                        <wps:spPr bwMode="auto">
                          <a:xfrm>
                            <a:off x="8646" y="8544"/>
                            <a:ext cx="203" cy="322"/>
                          </a:xfrm>
                          <a:prstGeom prst="ellipse">
                            <a:avLst/>
                          </a:prstGeom>
                          <a:solidFill>
                            <a:srgbClr val="000000"/>
                          </a:solidFill>
                          <a:ln w="508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 o:spid="_x0000_s1026" style="position:absolute;margin-left:39.8pt;margin-top:5.3pt;width:417.65pt;height:263.3pt;z-index:251659264" coordsize="19999,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bHgcAAONBAAAOAAAAZHJzL2Uyb0RvYy54bWzsXNtu4zYQfS/QfxD07rUoUVess0h8SQts&#10;u4vutn1mJNkSKkuqpMROi/57Z4ayLNvxNpvERrqgAwS60uSQPDwzc+i379bLTLuLqzot8pHO3hi6&#10;FudhEaX5YqT/+nk28HStbkQeiazI45F+H9f6u4vvv3u7KoPYLJIii+JKg0LyOliVIz1pmjIYDusw&#10;iZeiflOUcQ4350W1FA2cVothVIkVlL7MhqZhOMNVUUVlVYRxXcPVibypX1D583kcNh/m8zputGyk&#10;Q90a+l/R/xv8P7x4K4JFJcokDdtqiCfUYinSHL60K2oiGqHdVulBUcs0rIq6mDdvwmI5LObzNIyp&#10;DdAaZuy15roqbktqyyJYLcrOTGDaPTs9udjw57uPlZZGI93StVwsoYuuq9tSaBaaZlUuAnjiuio/&#10;lR8r2T44fF+Ef9Rwe7h/H88X8mHtZvVTEUFx4rYpyDTrebXEIqDR2pp64L7rgXjdaCFctC2DM9vW&#10;tRDuWRa3fNb2UZhARx68FybT9k3mw0e+h4cOVn8oAvmlVNG2YtgqGGv11pz188z5KRFlTL1Uo7Fa&#10;c/KNOX+BMSjyRRZvTEpPbexZS2NqeTFO4Kn4sqqKVRKLCCrFqA1YWyhWvoAnNXTF06zLmcOkiUxm&#10;eTsWEkFZ1c11XCw1PBjpFVSbuk3cva8baczNI9iLeTFLswyuiyDLdy6A1eWVmOaffFsE0MVwiE9i&#10;Z9Pc+Ns3/Kk39fiAm850wI3JZHA5G/OBM2OuPbEm4/GE/YO1YDxI0iiKc/zSzTxl/HEd1yKGnGHd&#10;TK2LLI2wOKxSXS1uxlml3QnAiRl9WvP0HhvuVoPGF7Rlr0nM5MaV6Q9mjucO+IzbA981vIHB/Cvf&#10;MbjPJ7PdJr1P8/j5TdJWI92xbIP6rFfpvbYZ9DlsmwiWaQNInKXLke51D4kAx+I0j6ijG5Fm8rhn&#10;Cqz+w6a4nNmGyy1v4Lq2NeDW1BhcebPx4HLMHMedXo2vpnu9O6URUz/fGtQnveHXq2/7Hdsqw3jd&#10;jE3ACTm/JEg065s1NBwv3hTRPUy7qoCpAesIrHhwkBTVX7q2gtVjpNd/3ooq1rXsxxynrukauNz0&#10;T6r+yU3/ROQhFDXSG12Th+NGLlG3ZZUuEvgmRt2aF5cApvOUpuO2VtAUPAFIOxO2AT7LpWKLbRyH&#10;FNaigyoYeCfCNmZxDlXAFcL0CCQlpuACwj0T7I6rh4K44DgMKIhTEEfTFSGO6B/Noy2mKKQjqziH&#10;SGefEek80wUeCWDmuB4xWgV00sFTXA792Q7DgMLsYL3ici0nQl9py+VoSpub+asoXc9ddQ+BjgDn&#10;TJQOGB0EigDoXM+jyEMf6Fjr1ytGtzvLldOqnFaIPjzgtLYBPeW7HsblAGb2fVd3syKcxXd1fXBQ&#10;AemYZdnKecXwt4rPbWOPitN9ZXyOoK6LPilO1+N0QJv2oY6C/mfidMxmLlQBoc71bPrmPqtTcTqV&#10;igC0w7VXua80McgQX0hFENR14ScFdT2ogyzxAdb5Z6R1rm+1rO4Q6iy4pFISrT5iJ0ylHFjlwH7B&#10;ge0CUArq+lAHEg5J60g4IPUxLaUb51KlE67zVqXTCUtIpfL5vgRFzo6uRL6C7z9KV8K5bxKn8409&#10;RgeXMe3KHN8mOg6L+kbxs9GNtNKSDBQDlM9+jLQEdQ2mzYEokE7jqGjjuOMEIqpWv9BqGbSGzCBQ&#10;agPpe8jdLyFvH4N+DQ6AjoigFTq0D+agXHvoOWjh/0Ho0il1eiIIqXuBBhzoV16LaAO7obgFScqn&#10;JFppUYqaJMv2TRj9UQrqCBRYIH3URLaAngubSsec5e9pk9BQR5kGjZi+sscz8K+lnF3pkndt1CJ4&#10;1smNvsIZlSCFbBYn0/nEGAwmXh8PukQuRLNOhAfaPEvLHxBIqJekLq9Dhge8PWY4GPVCfFDY8JpE&#10;cAobOtXfN4kNnahXcoUu93libPhtHxtA10usgRsg7qUlFhYeUvx6jtkyB3ChNtD8uonDMT6geMMr&#10;EHsq3nCwjeBhgTrrFOoSG1rBPyk4T8QbdtiCB9Me+cAhIvgOyK6QK/gep9zcq3clFCIoTwL9lP+5&#10;J9HpuiUidFm107GFHiJ4riNF3Z7v0qzfJouAxSAceJ75H5tWvjqy4Num/eTAAoY1JqJO5K6R+r6e&#10;FI0kN8dCDgonFE58AzjRqaIlTnQpqdPhxJGIQ8shPM/YV0czD4Q+CBpEa16QQCjE2EbHXm4znopD&#10;fNtxiE5e/AF2WGqsy+wAYsiNrafbLeY5HPAK6YPNidFseYVptMzCghiE1CEciTzEGUQ86y9mLY5n&#10;No+nJrIc0w82xKRfML3Rz2DIRj02S6Fi/8+K/T96z5TPOId4mNwdym0XpVByd2h7R+4Obe+84O5Q&#10;SE3QLwmQn9L+6gH+VEH/nBIY299muPgXAAD//wMAUEsDBBQABgAIAAAAIQDABl1W4QAAAAkBAAAP&#10;AAAAZHJzL2Rvd25yZXYueG1sTI9PS8NAEMXvgt9hGcGb3aS1fxKzKaWopyLYCsXbNDtNQrO7IbtN&#10;0m/veNLTMPMeb34vW4+mET11vnZWQTyJQJAtnK5tqeDr8Pa0AuEDWo2Ns6TgRh7W+f1dhql2g/2k&#10;fh9KwSHWp6igCqFNpfRFRQb9xLVkWTu7zmDgtSul7nDgcNPIaRQtpMHa8ocKW9pWVFz2V6PgfcBh&#10;M4tf+93lvL19H+Yfx11MSj0+jJsXEIHG8GeGX3xGh5yZTu5qtReNgmWyYCffI56sJ/FzAuKkYD5b&#10;TkHmmfzfIP8BAAD//wMAUEsBAi0AFAAGAAgAAAAhALaDOJL+AAAA4QEAABMAAAAAAAAAAAAAAAAA&#10;AAAAAFtDb250ZW50X1R5cGVzXS54bWxQSwECLQAUAAYACAAAACEAOP0h/9YAAACUAQAACwAAAAAA&#10;AAAAAAAAAAAvAQAAX3JlbHMvLnJlbHNQSwECLQAUAAYACAAAACEA/zypmx4HAADjQQAADgAAAAAA&#10;AAAAAAAAAAAuAgAAZHJzL2Uyb0RvYy54bWxQSwECLQAUAAYACAAAACEAwAZdVuEAAAAJAQAADwAA&#10;AAAAAAAAAAAAAAB4CQAAZHJzL2Rvd25yZXYueG1sUEsFBgAAAAAEAAQA8wAAAIYKAAAAAA==&#10;">
                <v:rect id="Rectangle 3" o:spid="_x0000_s1027" style="position:absolute;width:4161;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vLsEA&#10;AADaAAAADwAAAGRycy9kb3ducmV2LnhtbESPzYoCMRCE7wu+Q2hhb2vGRWQZjSLKLl5E/Ll4aybt&#10;ZHC6M0yijm9vBGGPRVV9RU3nHdfqRm2ovBgYDjJQJIW3lZQGjoffrx9QIaJYrL2QgQcFmM96H1PM&#10;rb/Ljm77WKoEkZCjARdjk2sdCkeMYeAbkuSdfcsYk2xLbVu8JzjX+jvLxpqxkrTgsKGlo+Kyv7KB&#10;dccL6/62o82pPoZV2PH4emFjPvvdYgIqUhf/w+/22hoYwetKugF6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Ly7BAAAA2gAAAA8AAAAAAAAAAAAAAAAAmAIAAGRycy9kb3du&#10;cmV2LnhtbFBLBQYAAAAABAAEAPUAAACGAwAAAAA=&#10;" filled="f" stroked="f" strokeweight=".5pt">
                  <v:textbox inset="1pt,1pt,1pt,1pt">
                    <w:txbxContent>
                      <w:p w:rsidR="00062DE2" w:rsidRDefault="00062DE2" w:rsidP="007A7013">
                        <w:pPr>
                          <w:jc w:val="right"/>
                          <w:rPr>
                            <w:i/>
                          </w:rPr>
                        </w:pPr>
                        <w:r>
                          <w:rPr>
                            <w:sz w:val="36"/>
                          </w:rPr>
                          <w:t>Cena (</w:t>
                        </w:r>
                        <w:r>
                          <w:rPr>
                            <w:i/>
                            <w:sz w:val="36"/>
                          </w:rPr>
                          <w:t>P</w:t>
                        </w:r>
                        <w:r>
                          <w:rPr>
                            <w:sz w:val="36"/>
                          </w:rPr>
                          <w:t>)</w:t>
                        </w:r>
                      </w:p>
                    </w:txbxContent>
                  </v:textbox>
                </v:rect>
                <v:rect id="Rectangle 4" o:spid="_x0000_s1028" style="position:absolute;left:13445;top:3281;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uKtcIA&#10;AADaAAAADwAAAGRycy9kb3ducmV2LnhtbESPzWoCQRCE70LeYWghN501RJGNo0hCghcRfy7emp3O&#10;zuJ2z7Iz6vr2jiB4LKrqK2q26LhWF2pD5cXAaJiBIim8raQ0cNj/DqagQkSxWHshAzcKsJi/9WaY&#10;W3+VLV12sVQJIiFHAy7GJtc6FI4Yw9A3JMn79y1jTLIttW3xmuBc648sm2jGStKCw4a+HRWn3ZkN&#10;rDpeWve3+Vwf60P4CVuenE9szHu/W36BitTFV/jZXlkDY3hcSTd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4q1wgAAANoAAAAPAAAAAAAAAAAAAAAAAJgCAABkcnMvZG93&#10;bnJldi54bWxQSwUGAAAAAAQABAD1AAAAhwMAAAAA&#10;" filled="f" stroked="f" strokeweight=".5pt">
                  <v:textbox inset="1pt,1pt,1pt,1pt">
                    <w:txbxContent>
                      <w:p w:rsidR="00062DE2" w:rsidRDefault="00062DE2" w:rsidP="007A7013">
                        <w:r>
                          <w:rPr>
                            <w:i/>
                            <w:sz w:val="36"/>
                          </w:rPr>
                          <w:t>S</w:t>
                        </w:r>
                      </w:p>
                    </w:txbxContent>
                  </v:textbox>
                </v:rect>
                <v:rect id="Rectangle 5" o:spid="_x0000_s1029" style="position:absolute;left:8274;top:6786;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UwsEA&#10;AADaAAAADwAAAGRycy9kb3ducmV2LnhtbESPQWvCQBSE7wX/w/IEb3VjkVCiq4hi8SKi9dLbI/vM&#10;BvPehuyq6b/vCkKPw8x8w8yXPTfqTl2ovRiYjDNQJKW3tVQGzt/b909QIaJYbLyQgV8KsFwM3uZY&#10;WP+QI91PsVIJIqFAAy7GttA6lI4Yw9i3JMm7+I4xJtlV2nb4SHBu9EeW5ZqxlrTgsKW1o/J6urGB&#10;Xc8r674O0/1Pcw6bcOT8dmVjRsN+NQMVqY//4Vd7Zw3k8LySb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FMLBAAAA2gAAAA8AAAAAAAAAAAAAAAAAmAIAAGRycy9kb3du&#10;cmV2LnhtbFBLBQYAAAAABAAEAPUAAACGAwAAAAA=&#10;" filled="f" stroked="f" strokeweight=".5pt">
                  <v:textbox inset="1pt,1pt,1pt,1pt">
                    <w:txbxContent>
                      <w:p w:rsidR="00062DE2" w:rsidRDefault="00062DE2" w:rsidP="007A7013">
                        <w:r>
                          <w:rPr>
                            <w:i/>
                            <w:sz w:val="36"/>
                          </w:rPr>
                          <w:t xml:space="preserve"> E</w:t>
                        </w:r>
                      </w:p>
                    </w:txbxContent>
                  </v:textbox>
                </v:rect>
                <v:rect id="Rectangle 6" o:spid="_x0000_s1030" style="position:absolute;left:3448;top:7883;width:4819;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xWcIA&#10;AADaAAAADwAAAGRycy9kb3ducmV2LnhtbESPzWoCQRCE70LeYWghN51VgsrGUSSS4CWIPxdvzU5n&#10;Z3G7Z9kZdX17JyB4LKrqK2q+7LhWV2pD5cXAaJiBIim8raQ0cDx8D2agQkSxWHshA3cKsFy89eaY&#10;W3+THV33sVQJIiFHAy7GJtc6FI4Yw9A3JMn78y1jTLIttW3xluBc63GWTTRjJWnBYUNfjorz/sIG&#10;Nh2vrPvZfvye6mNYhx1PLmc25r3frT5BReriK/xsb6yBKfxfSTd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bFZwgAAANoAAAAPAAAAAAAAAAAAAAAAAJgCAABkcnMvZG93&#10;bnJldi54bWxQSwUGAAAAAAQABAD1AAAAhwMAAAAA&#10;" filled="f" stroked="f" strokeweight=".5pt">
                  <v:textbox inset="1pt,1pt,1pt,1pt">
                    <w:txbxContent>
                      <w:p w:rsidR="00062DE2" w:rsidRDefault="00062DE2" w:rsidP="007A7013">
                        <w:r>
                          <w:rPr>
                            <w:i/>
                            <w:sz w:val="36"/>
                          </w:rPr>
                          <w:t>P</w:t>
                        </w:r>
                        <w:r>
                          <w:rPr>
                            <w:sz w:val="36"/>
                            <w:vertAlign w:val="subscript"/>
                          </w:rPr>
                          <w:t>0</w:t>
                        </w:r>
                      </w:p>
                    </w:txbxContent>
                  </v:textbox>
                </v:rect>
                <v:rect id="Rectangle 7" o:spid="_x0000_s1031" style="position:absolute;left:13790;top:13351;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lK78A&#10;AADaAAAADwAAAGRycy9kb3ducmV2LnhtbERPO2vDMBDeC/kP4grZGrmlhOJEMaahJUsoeSzZDutq&#10;mfhOxpId599HQ6Hjx/deFxO3aqQ+NF4MvC4yUCSVt43UBs6nr5cPUCGiWGy9kIE7BSg2s6c15tbf&#10;5EDjMdYqhUjI0YCLscu1DpUjxrDwHUnifn3PGBPsa217vKVwbvVbli01YyOpwWFHn46q63FgA7uJ&#10;S+u+f973l/YctuHAy+HKxsyfp3IFKtIU/8V/7p01kLamK+kG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CiUrvwAAANoAAAAPAAAAAAAAAAAAAAAAAJgCAABkcnMvZG93bnJl&#10;di54bWxQSwUGAAAAAAQABAD1AAAAhAMAAAAA&#10;" filled="f" stroked="f" strokeweight=".5pt">
                  <v:textbox inset="1pt,1pt,1pt,1pt">
                    <w:txbxContent>
                      <w:p w:rsidR="00062DE2" w:rsidRDefault="00062DE2" w:rsidP="007A7013">
                        <w:r>
                          <w:rPr>
                            <w:i/>
                            <w:sz w:val="36"/>
                          </w:rPr>
                          <w:t>D</w:t>
                        </w:r>
                      </w:p>
                    </w:txbxContent>
                  </v:textbox>
                </v:rect>
                <v:rect id="Rectangle 8" o:spid="_x0000_s1032" style="position:absolute;left:15179;top:17858;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AsMIA&#10;AADaAAAADwAAAGRycy9kb3ducmV2LnhtbESPzWoCQRCE70LeYWghN51VgujGUSSS4CWIPxdvzU5n&#10;Z3G7Z9kZdX17JyB4LKrqK2q+7LhWV2pD5cXAaJiBIim8raQ0cDx8D6agQkSxWHshA3cKsFy89eaY&#10;W3+THV33sVQJIiFHAy7GJtc6FI4Yw9A3JMn78y1jTLIttW3xluBc63GWTTRjJWnBYUNfjorz/sIG&#10;Nh2vrPvZfvye6mNYhx1PLmc25r3frT5BReriK/xsb6yBGfxfSTd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oCwwgAAANoAAAAPAAAAAAAAAAAAAAAAAJgCAABkcnMvZG93&#10;bnJldi54bWxQSwUGAAAAAAQABAD1AAAAhwMAAAAA&#10;" filled="f" stroked="f" strokeweight=".5pt">
                  <v:textbox inset="1pt,1pt,1pt,1pt">
                    <w:txbxContent>
                      <w:p w:rsidR="00062DE2" w:rsidRDefault="00062DE2" w:rsidP="007A7013">
                        <w:pPr>
                          <w:rPr>
                            <w:sz w:val="36"/>
                          </w:rPr>
                        </w:pPr>
                        <w:r>
                          <w:rPr>
                            <w:sz w:val="36"/>
                          </w:rPr>
                          <w:t xml:space="preserve"> Ilość (</w:t>
                        </w:r>
                        <w:r>
                          <w:rPr>
                            <w:i/>
                            <w:sz w:val="36"/>
                          </w:rPr>
                          <w:t>Q</w:t>
                        </w:r>
                        <w:r>
                          <w:rPr>
                            <w:sz w:val="36"/>
                          </w:rPr>
                          <w:t>)</w:t>
                        </w:r>
                      </w:p>
                      <w:p w:rsidR="00062DE2" w:rsidRDefault="00062DE2" w:rsidP="007A7013"/>
                    </w:txbxContent>
                  </v:textbox>
                </v:rect>
                <v:rect id="Rectangle 9" o:spid="_x0000_s1033" style="position:absolute;left:7930;top:17858;width:3785;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FsMA&#10;AADbAAAADwAAAGRycy9kb3ducmV2LnhtbESPQWsCQQyF74X+hyFCb3VWKVK2jiIWi5dS1L30Fnbi&#10;zuIms+yMuv33zaHQW8J7ee/Lcj1yZ240pDaKg9m0AENSR99K46A67Z5fwaSM4rGLQg5+KMF69fiw&#10;xNLHuxzodsyN0RBJJToIOfeltakOxJimsSdR7RwHxqzr0Fg/4F3DubPzolhYxla0IWBP20D15Xhl&#10;B/uRNz58fL18fndVek8HXlwv7NzTZNy8gck05n/z3/XeK77S6y86gF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FsMAAADbAAAADwAAAAAAAAAAAAAAAACYAgAAZHJzL2Rv&#10;d25yZXYueG1sUEsFBgAAAAAEAAQA9QAAAIgDAAAAAA==&#10;" filled="f" stroked="f" strokeweight=".5pt">
                  <v:textbox inset="1pt,1pt,1pt,1pt">
                    <w:txbxContent>
                      <w:p w:rsidR="00062DE2" w:rsidRDefault="00062DE2" w:rsidP="007A7013">
                        <w:r>
                          <w:rPr>
                            <w:sz w:val="36"/>
                          </w:rPr>
                          <w:t xml:space="preserve">  </w:t>
                        </w:r>
                        <w:r>
                          <w:rPr>
                            <w:i/>
                            <w:sz w:val="36"/>
                          </w:rPr>
                          <w:t>Q</w:t>
                        </w:r>
                        <w:r>
                          <w:rPr>
                            <w:sz w:val="36"/>
                            <w:vertAlign w:val="subscript"/>
                          </w:rPr>
                          <w:t>0</w:t>
                        </w:r>
                      </w:p>
                    </w:txbxContent>
                  </v:textbox>
                </v:rect>
                <v:line id="Line 10" o:spid="_x0000_s1034" style="position:absolute;visibility:visible;mso-wrap-style:square" from="4492,908" to="4494,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MKKLsAAADbAAAADwAAAGRycy9kb3ducmV2LnhtbERPSwrCMBDdC94hjOBOU12IVGMpgqDg&#10;wt8BhmZsq82kNtHW2xtBcDeP951l0plKvKhxpWUFk3EEgjizuuRcweW8Gc1BOI+ssbJMCt7kIFn1&#10;e0uMtW35SK+Tz0UIYRejgsL7OpbSZQUZdGNbEwfuahuDPsAml7rBNoSbSk6jaCYNlhwaCqxpXVB2&#10;Pz2NgiOx2dXp49au+XCdR3pP3u2VGg66dAHCU+f/4p97q8P8CXx/CQ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HgwoouwAAANsAAAAPAAAAAAAAAAAAAAAAAKECAABk&#10;cnMvZG93bnJldi54bWxQSwUGAAAAAAQABAD5AAAAiQMAAAAA&#10;" strokeweight="2pt">
                  <v:stroke startarrow="open" startarrowwidth="narrow" startarrowlength="short" endarrowwidth="narrow" endarrowlength="short"/>
                </v:line>
                <v:line id="Line 11" o:spid="_x0000_s1035" style="position:absolute;flip:x;visibility:visible;mso-wrap-style:square" from="4492,17858" to="15182,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XtMEAAADbAAAADwAAAGRycy9kb3ducmV2LnhtbERPS4vCMBC+C/6HMIIX0dQeFuk2igjK&#10;soj4gsXb0My2ZZtJaaK2/vqNIHibj+856aI1lbhR40rLCqaTCARxZnXJuYLzaT2egXAeWWNlmRR0&#10;5GAx7/dSTLS984FuR5+LEMIuQQWF93UipcsKMugmtiYO3K9tDPoAm1zqBu8h3FQyjqIPabDk0FBg&#10;TauCsr/j1Si4jNbX7d7xLG7R0YYe3c/uu1NqOGiXnyA8tf4tfrm/dJgfw/OXcI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le0wQAAANsAAAAPAAAAAAAAAAAAAAAA&#10;AKECAABkcnMvZG93bnJldi54bWxQSwUGAAAAAAQABAD5AAAAjwMAAAAA&#10;" strokeweight="2pt">
                  <v:stroke startarrow="open" startarrowwidth="narrow" startarrowlength="short" endarrowwidth="narrow" endarrowlength="short"/>
                </v:line>
                <v:line id="Line 12" o:spid="_x0000_s1036" style="position:absolute;flip:y;visibility:visible;mso-wrap-style:square" from="4530,4055" to="13152,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CaEsEAAADbAAAADwAAAGRycy9kb3ducmV2LnhtbERPS4vCMBC+C/sfwix409StiHaNsiwK&#10;HnrxcfE224xtsZmUJKvVX28Ewdt8fM+ZLzvTiAs5X1tWMBomIIgLq2suFRz268EUhA/IGhvLpOBG&#10;HpaLj94cM22vvKXLLpQihrDPUEEVQptJ6YuKDPqhbYkjd7LOYIjQlVI7vMZw08ivJJlIgzXHhgpb&#10;+q2oOO/+jYLUjWcnuzrk5Z+/r484m6Z5yJXqf3Y/3yACdeEtfrk3Os5P4flLP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JoSwQAAANsAAAAPAAAAAAAAAAAAAAAA&#10;AKECAABkcnMvZG93bnJldi54bWxQSwUGAAAAAAQABAD5AAAAjwMAAAAA&#10;" strokeweight="2pt">
                  <v:stroke startarrowwidth="narrow" startarrowlength="short" endarrowwidth="narrow" endarrowlength="short"/>
                </v:line>
                <v:line id="Line 13" o:spid="_x0000_s1037" style="position:absolute;visibility:visible;mso-wrap-style:square" from="4482,4055" to="13448,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EAMIAAADbAAAADwAAAGRycy9kb3ducmV2LnhtbERP3UrDMBS+F3yHcAbeuXQ6pHRLy5iK&#10;Pzfitgc4NGdNtuakJLGrb28Ewbvz8f2edTO5XowUovWsYDEvQBC3XlvuFBz2z7cliJiQNfaeScE3&#10;RWjq66s1Vtpf+JPGXepEDuFYoQKT0lBJGVtDDuPcD8SZO/rgMGUYOqkDXnK46+VdUTxIh5Zzg8GB&#10;toba8+7LKehK+zZ9LO+Ld7MtX57CeNq09lGpm9m0WYFINKV/8Z/7Vef5S/j9JR8g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EEAMIAAADbAAAADwAAAAAAAAAAAAAA&#10;AAChAgAAZHJzL2Rvd25yZXYueG1sUEsFBgAAAAAEAAQA+QAAAJADAAAAAA==&#10;" strokeweight="2pt">
                  <v:stroke startarrowwidth="narrow" startarrowlength="short" endarrowwidth="narrow" endarrowlength="short"/>
                </v:line>
                <v:line id="Line 14" o:spid="_x0000_s1038" style="position:absolute;visibility:visible;mso-wrap-style:square" from="8765,8977" to="8768,1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Ri7wAAADbAAAADwAAAGRycy9kb3ducmV2LnhtbERPSwrCMBDdC94hjOBGNFVRpBpFBNGN&#10;4O8AQzO2xWZSm1jr7Y0guJvH+85i1ZhC1FS53LKC4SACQZxYnXOq4HrZ9mcgnEfWWFgmBW9ysFq2&#10;WwuMtX3xieqzT0UIYRejgsz7MpbSJRkZdANbEgfuZiuDPsAqlbrCVwg3hRxF0VQazDk0ZFjSJqPk&#10;fn4aBXndo3rz2OlkerwdxnsuTpKGSnU7zXoOwlPj/+Kfe6/D/Al8fwkHyO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KGRi7wAAADbAAAADwAAAAAAAAAAAAAAAAChAgAA&#10;ZHJzL2Rvd25yZXYueG1sUEsFBgAAAAAEAAQA+QAAAIoDAAAAAA==&#10;">
                  <v:stroke dashstyle="1 1" startarrowwidth="narrow" startarrowlength="short" endarrowwidth="narrow" endarrowlength="short"/>
                </v:line>
                <v:line id="Line 15" o:spid="_x0000_s1039" style="position:absolute;flip:x;visibility:visible;mso-wrap-style:square" from="4482,8806" to="8670,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vy28EAAADbAAAADwAAAGRycy9kb3ducmV2LnhtbERPS2rDMBDdF3IHMYHsGtmFuI0TxYQm&#10;hULpIk4PMFgTy8QaGUv+9PZVodDdPN539sVsWzFS7xvHCtJ1AoK4crrhWsHX9e3xBYQPyBpbx6Tg&#10;mzwUh8XDHnPtJr7QWIZaxBD2OSowIXS5lL4yZNGvXUccuZvrLYYI+1rqHqcYblv5lCSZtNhwbDDY&#10;0auh6l4OVkFyfd6WdhrSTWo/Lx9nE+r7SSu1Ws7HHYhAc/gX/7nfdZyfwe8v8QB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m/LbwQAAANsAAAAPAAAAAAAAAAAAAAAA&#10;AKECAABkcnMvZG93bnJldi54bWxQSwUGAAAAAAQABAD5AAAAjwMAAAAA&#10;">
                  <v:stroke dashstyle="1 1" startarrowwidth="narrow" startarrowlength="short" endarrowwidth="narrow" endarrowlength="short"/>
                </v:line>
                <v:oval id="Oval 16" o:spid="_x0000_s1040" style="position:absolute;left:8646;top:8544;width:20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PMcIA&#10;AADbAAAADwAAAGRycy9kb3ducmV2LnhtbERPTYvCMBC9C/sfwix4W9P1oG41ioqCBwXtWvA4NmNb&#10;tpmUJmr990ZY8DaP9zmTWWsqcaPGlZYVfPciEMSZ1SXnCo6/668RCOeRNVaWScGDHMymH50Jxtre&#10;+UC3xOcihLCLUUHhfR1L6bKCDLqerYkDd7GNQR9gk0vd4D2Em0r2o2ggDZYcGgqsaVlQ9pdcjYJF&#10;Ojq5Vdr/uabnerfY2v3ZDOZKdT/b+RiEp9a/xf/ujQ7zh/D6JR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8xwgAAANsAAAAPAAAAAAAAAAAAAAAAAJgCAABkcnMvZG93&#10;bnJldi54bWxQSwUGAAAAAAQABAD1AAAAhwMAAAAA&#10;" fillcolor="black" strokeweight="4pt"/>
              </v:group>
            </w:pict>
          </mc:Fallback>
        </mc:AlternateContent>
      </w: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Default="007A7013" w:rsidP="007A7013">
      <w:pPr>
        <w:rPr>
          <w:rFonts w:ascii="Times New Roman" w:hAnsi="Times New Roman" w:cs="Times New Roman"/>
          <w:sz w:val="28"/>
          <w:szCs w:val="28"/>
        </w:rPr>
      </w:pPr>
    </w:p>
    <w:p w:rsidR="007A7013" w:rsidRDefault="007A7013" w:rsidP="007A7013">
      <w:pPr>
        <w:rPr>
          <w:rFonts w:ascii="Times New Roman" w:hAnsi="Times New Roman" w:cs="Times New Roman"/>
          <w:sz w:val="28"/>
          <w:szCs w:val="28"/>
        </w:rPr>
      </w:pPr>
    </w:p>
    <w:p w:rsidR="007A7013" w:rsidRDefault="007A7013" w:rsidP="007A7013">
      <w:pPr>
        <w:rPr>
          <w:rFonts w:ascii="Times New Roman" w:hAnsi="Times New Roman" w:cs="Times New Roman"/>
          <w:sz w:val="28"/>
          <w:szCs w:val="28"/>
        </w:rPr>
      </w:pPr>
    </w:p>
    <w:p w:rsidR="00963413" w:rsidRDefault="00963413" w:rsidP="007A7013">
      <w:pPr>
        <w:spacing w:after="0" w:line="360" w:lineRule="auto"/>
        <w:ind w:left="360"/>
        <w:rPr>
          <w:rFonts w:ascii="Times New Roman" w:eastAsia="Times New Roman" w:hAnsi="Times New Roman" w:cs="Times New Roman"/>
          <w:b/>
          <w:bCs/>
          <w:sz w:val="28"/>
          <w:szCs w:val="28"/>
        </w:rPr>
      </w:pPr>
    </w:p>
    <w:p w:rsidR="00963413" w:rsidRDefault="00963413" w:rsidP="007A7013">
      <w:pPr>
        <w:spacing w:after="0" w:line="360" w:lineRule="auto"/>
        <w:ind w:left="360"/>
        <w:rPr>
          <w:rFonts w:ascii="Times New Roman" w:eastAsia="Times New Roman" w:hAnsi="Times New Roman" w:cs="Times New Roman"/>
          <w:b/>
          <w:bCs/>
          <w:sz w:val="28"/>
          <w:szCs w:val="28"/>
        </w:rPr>
      </w:pPr>
    </w:p>
    <w:p w:rsidR="007A7013" w:rsidRPr="007A7013" w:rsidRDefault="007A7013" w:rsidP="007A7013">
      <w:pPr>
        <w:spacing w:after="0" w:line="360" w:lineRule="auto"/>
        <w:ind w:left="360"/>
        <w:rPr>
          <w:rFonts w:ascii="Times New Roman" w:eastAsia="Times New Roman" w:hAnsi="Times New Roman" w:cs="Times New Roman"/>
          <w:sz w:val="24"/>
          <w:szCs w:val="24"/>
        </w:rPr>
      </w:pPr>
      <w:r w:rsidRPr="00133222">
        <w:rPr>
          <w:rFonts w:ascii="Times New Roman" w:eastAsia="Times New Roman" w:hAnsi="Times New Roman" w:cs="Times New Roman"/>
          <w:b/>
          <w:bCs/>
          <w:sz w:val="28"/>
          <w:szCs w:val="28"/>
        </w:rPr>
        <w:t>Obejrzyj film</w:t>
      </w:r>
      <w:r w:rsidR="00963413">
        <w:rPr>
          <w:rFonts w:ascii="Times New Roman" w:eastAsia="Times New Roman" w:hAnsi="Times New Roman" w:cs="Times New Roman"/>
          <w:b/>
          <w:bCs/>
          <w:sz w:val="28"/>
          <w:szCs w:val="28"/>
        </w:rPr>
        <w:t xml:space="preserve">y </w:t>
      </w:r>
      <w:r w:rsidRPr="00133222">
        <w:rPr>
          <w:rFonts w:ascii="Times New Roman" w:eastAsia="Times New Roman" w:hAnsi="Times New Roman" w:cs="Times New Roman"/>
          <w:b/>
          <w:bCs/>
          <w:sz w:val="28"/>
          <w:szCs w:val="28"/>
        </w:rPr>
        <w:t xml:space="preserve">na </w:t>
      </w:r>
      <w:r w:rsidRPr="007A7013">
        <w:rPr>
          <w:rFonts w:ascii="Times New Roman" w:eastAsia="Times New Roman" w:hAnsi="Times New Roman" w:cs="Times New Roman"/>
          <w:b/>
          <w:bCs/>
          <w:sz w:val="28"/>
          <w:szCs w:val="28"/>
        </w:rPr>
        <w:t xml:space="preserve"> </w:t>
      </w:r>
      <w:proofErr w:type="spellStart"/>
      <w:r w:rsidRPr="007A7013">
        <w:rPr>
          <w:rFonts w:ascii="Times New Roman" w:eastAsia="Times New Roman" w:hAnsi="Times New Roman" w:cs="Times New Roman"/>
          <w:b/>
          <w:bCs/>
          <w:sz w:val="28"/>
          <w:szCs w:val="28"/>
        </w:rPr>
        <w:t>nbpPORTAL</w:t>
      </w:r>
      <w:proofErr w:type="spellEnd"/>
      <w:r w:rsidRPr="00133222">
        <w:rPr>
          <w:rFonts w:ascii="Times New Roman" w:eastAsia="Times New Roman" w:hAnsi="Times New Roman" w:cs="Times New Roman"/>
          <w:b/>
          <w:bCs/>
          <w:sz w:val="28"/>
          <w:szCs w:val="28"/>
        </w:rPr>
        <w:t>-rozrywka-filmy animowane:</w:t>
      </w:r>
    </w:p>
    <w:p w:rsidR="007A7013" w:rsidRDefault="00133222" w:rsidP="007A7013">
      <w:pPr>
        <w:rPr>
          <w:rFonts w:ascii="Times New Roman" w:hAnsi="Times New Roman" w:cs="Times New Roman"/>
          <w:sz w:val="28"/>
          <w:szCs w:val="28"/>
        </w:rPr>
      </w:pPr>
      <w:r w:rsidRPr="00963413">
        <w:rPr>
          <w:rFonts w:ascii="Times New Roman" w:hAnsi="Times New Roman" w:cs="Times New Roman"/>
          <w:sz w:val="28"/>
          <w:szCs w:val="28"/>
          <w:u w:val="single"/>
        </w:rPr>
        <w:t>Działalność gospodarcza, marketing, prawo popytu i podaży, wzrost gospodarczy, wolny rynek, własność prywatna, konkurencja</w:t>
      </w:r>
      <w:r>
        <w:rPr>
          <w:rFonts w:ascii="Times New Roman" w:hAnsi="Times New Roman" w:cs="Times New Roman"/>
          <w:sz w:val="28"/>
          <w:szCs w:val="28"/>
        </w:rPr>
        <w:t>.</w:t>
      </w:r>
    </w:p>
    <w:p w:rsidR="007A7013" w:rsidRDefault="007A7013" w:rsidP="007A7013">
      <w:pPr>
        <w:rPr>
          <w:rFonts w:ascii="Times New Roman" w:hAnsi="Times New Roman" w:cs="Times New Roman"/>
          <w:sz w:val="28"/>
          <w:szCs w:val="28"/>
        </w:rPr>
      </w:pPr>
    </w:p>
    <w:p w:rsidR="007A7013" w:rsidRDefault="00A34C3F" w:rsidP="007A7013">
      <w:pPr>
        <w:rPr>
          <w:rFonts w:ascii="Times New Roman" w:hAnsi="Times New Roman" w:cs="Times New Roman"/>
          <w:sz w:val="28"/>
          <w:szCs w:val="28"/>
        </w:rPr>
      </w:pPr>
      <w:r w:rsidRPr="00801C3F">
        <w:rPr>
          <w:rFonts w:ascii="Times New Roman" w:hAnsi="Times New Roman" w:cs="Times New Roman"/>
          <w:b/>
          <w:sz w:val="28"/>
          <w:szCs w:val="28"/>
          <w:shd w:val="clear" w:color="auto" w:fill="FFFF00"/>
        </w:rPr>
        <w:lastRenderedPageBreak/>
        <w:t>Zadanie</w:t>
      </w:r>
      <w:r w:rsidR="00133222" w:rsidRPr="00801C3F">
        <w:rPr>
          <w:rFonts w:ascii="Times New Roman" w:hAnsi="Times New Roman" w:cs="Times New Roman"/>
          <w:b/>
          <w:sz w:val="28"/>
          <w:szCs w:val="28"/>
          <w:shd w:val="clear" w:color="auto" w:fill="FFFF00"/>
        </w:rPr>
        <w:t xml:space="preserve"> 1</w:t>
      </w:r>
      <w:r w:rsidR="00801C3F">
        <w:rPr>
          <w:rFonts w:ascii="Times New Roman" w:hAnsi="Times New Roman" w:cs="Times New Roman"/>
          <w:b/>
          <w:sz w:val="28"/>
          <w:szCs w:val="28"/>
          <w:shd w:val="clear" w:color="auto" w:fill="FFFF00"/>
        </w:rPr>
        <w:t xml:space="preserve"> </w:t>
      </w:r>
      <w:r w:rsidRPr="00801C3F">
        <w:rPr>
          <w:rFonts w:ascii="Times New Roman" w:hAnsi="Times New Roman" w:cs="Times New Roman"/>
          <w:sz w:val="28"/>
          <w:szCs w:val="28"/>
          <w:shd w:val="clear" w:color="auto" w:fill="FFFF00"/>
        </w:rPr>
        <w:t xml:space="preserve">- </w:t>
      </w:r>
      <w:r w:rsidR="00133222" w:rsidRPr="00801C3F">
        <w:rPr>
          <w:rFonts w:ascii="Times New Roman" w:hAnsi="Times New Roman" w:cs="Times New Roman"/>
          <w:sz w:val="28"/>
          <w:szCs w:val="28"/>
          <w:shd w:val="clear" w:color="auto" w:fill="FFFF00"/>
        </w:rPr>
        <w:t xml:space="preserve">do odesłania </w:t>
      </w:r>
      <w:r w:rsidR="006C740B" w:rsidRPr="00801C3F">
        <w:rPr>
          <w:rFonts w:ascii="Times New Roman" w:hAnsi="Times New Roman" w:cs="Times New Roman"/>
          <w:sz w:val="28"/>
          <w:szCs w:val="28"/>
          <w:shd w:val="clear" w:color="auto" w:fill="FFFF00"/>
        </w:rPr>
        <w:t xml:space="preserve"> do 24 lutego</w:t>
      </w:r>
      <w:r w:rsidRPr="00801C3F">
        <w:rPr>
          <w:rFonts w:ascii="Times New Roman" w:hAnsi="Times New Roman" w:cs="Times New Roman"/>
          <w:sz w:val="28"/>
          <w:szCs w:val="28"/>
          <w:shd w:val="clear" w:color="auto" w:fill="FFFF00"/>
        </w:rPr>
        <w:t xml:space="preserve"> na adres </w:t>
      </w:r>
      <w:hyperlink r:id="rId10" w:history="1">
        <w:r w:rsidRPr="00801C3F">
          <w:rPr>
            <w:rStyle w:val="Hipercze"/>
            <w:rFonts w:ascii="Times New Roman" w:hAnsi="Times New Roman" w:cs="Times New Roman"/>
            <w:sz w:val="28"/>
            <w:szCs w:val="28"/>
            <w:shd w:val="clear" w:color="auto" w:fill="FFFF00"/>
          </w:rPr>
          <w:t>astefanski@ckz.swidnica.pl</w:t>
        </w:r>
      </w:hyperlink>
      <w:r w:rsidRPr="00801C3F">
        <w:rPr>
          <w:rFonts w:ascii="Times New Roman" w:hAnsi="Times New Roman" w:cs="Times New Roman"/>
          <w:sz w:val="28"/>
          <w:szCs w:val="28"/>
          <w:shd w:val="clear" w:color="auto" w:fill="FFFF00"/>
        </w:rPr>
        <w:t xml:space="preserve"> </w:t>
      </w:r>
      <w:r w:rsidR="00133222" w:rsidRPr="00801C3F">
        <w:rPr>
          <w:rFonts w:ascii="Times New Roman" w:hAnsi="Times New Roman" w:cs="Times New Roman"/>
          <w:sz w:val="28"/>
          <w:szCs w:val="28"/>
          <w:shd w:val="clear" w:color="auto" w:fill="FFFF00"/>
        </w:rPr>
        <w:t xml:space="preserve">w programie </w:t>
      </w:r>
      <w:proofErr w:type="spellStart"/>
      <w:r w:rsidR="00133222" w:rsidRPr="00801C3F">
        <w:rPr>
          <w:rFonts w:ascii="Times New Roman" w:hAnsi="Times New Roman" w:cs="Times New Roman"/>
          <w:sz w:val="28"/>
          <w:szCs w:val="28"/>
          <w:shd w:val="clear" w:color="auto" w:fill="FFFF00"/>
        </w:rPr>
        <w:t>word</w:t>
      </w:r>
      <w:proofErr w:type="spellEnd"/>
      <w:r w:rsidR="00133222" w:rsidRPr="00801C3F">
        <w:rPr>
          <w:rFonts w:ascii="Times New Roman" w:hAnsi="Times New Roman" w:cs="Times New Roman"/>
          <w:sz w:val="28"/>
          <w:szCs w:val="28"/>
          <w:shd w:val="clear" w:color="auto" w:fill="FFFF00"/>
        </w:rPr>
        <w:t>.</w:t>
      </w: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Zakwalifikuj dobra do produkcyjnych bądź konsumpcyjnych. Postaw znak X</w:t>
      </w:r>
    </w:p>
    <w:p w:rsidR="00133222" w:rsidRPr="00133222" w:rsidRDefault="00133222" w:rsidP="00133222">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60"/>
        <w:gridCol w:w="3260"/>
      </w:tblGrid>
      <w:tr w:rsidR="00133222" w:rsidRPr="00133222" w:rsidTr="00E67784">
        <w:trPr>
          <w:cantSplit/>
        </w:trPr>
        <w:tc>
          <w:tcPr>
            <w:tcW w:w="3259" w:type="dxa"/>
            <w:vMerge w:val="restart"/>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c>
          <w:tcPr>
            <w:tcW w:w="6520" w:type="dxa"/>
            <w:gridSpan w:val="2"/>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Rodzaje dóbr</w:t>
            </w:r>
          </w:p>
        </w:tc>
      </w:tr>
      <w:tr w:rsidR="00133222" w:rsidRPr="00133222" w:rsidTr="00E67784">
        <w:trPr>
          <w:cantSplit/>
        </w:trPr>
        <w:tc>
          <w:tcPr>
            <w:tcW w:w="3259" w:type="dxa"/>
            <w:vMerge/>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Produkcyjne</w:t>
            </w: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konsumpcyjne</w:t>
            </w: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Długopis</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Blacha miedziana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Pieczywo</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Kwas siarkowy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Deski</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Meble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Szlifierka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Konserwy rybne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Przędza bawełniana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Książki</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Lampa uliczna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Ruda żelaza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jc w:val="both"/>
        <w:rPr>
          <w:rFonts w:ascii="Times New Roman" w:eastAsia="Times New Roman" w:hAnsi="Times New Roman" w:cs="Times New Roman"/>
          <w:sz w:val="24"/>
          <w:szCs w:val="24"/>
        </w:rPr>
      </w:pP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Ustal, które z podanych poniżej przykładów dóbr są dobrami substytucyjnymi, a które komplementarnymi. Postaw znak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60"/>
        <w:gridCol w:w="3260"/>
      </w:tblGrid>
      <w:tr w:rsidR="00133222" w:rsidRPr="00133222" w:rsidTr="00E67784">
        <w:trPr>
          <w:cantSplit/>
        </w:trPr>
        <w:tc>
          <w:tcPr>
            <w:tcW w:w="3259" w:type="dxa"/>
            <w:vMerge w:val="restart"/>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c>
          <w:tcPr>
            <w:tcW w:w="6520" w:type="dxa"/>
            <w:gridSpan w:val="2"/>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r>
      <w:tr w:rsidR="00133222" w:rsidRPr="00133222" w:rsidTr="00E67784">
        <w:trPr>
          <w:cantSplit/>
        </w:trPr>
        <w:tc>
          <w:tcPr>
            <w:tcW w:w="3259" w:type="dxa"/>
            <w:vMerge/>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substytucyjne</w:t>
            </w: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komplementarne</w:t>
            </w: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Papieros i fajka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Chleb żytni i pszenny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Prąd i żarówka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Telewizor LCD i plazmowy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Samochód i benzyna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 xml:space="preserve">Płyta </w:t>
            </w:r>
            <w:proofErr w:type="spellStart"/>
            <w:r w:rsidRPr="00133222">
              <w:rPr>
                <w:rFonts w:ascii="Times New Roman" w:eastAsia="Times New Roman" w:hAnsi="Times New Roman" w:cs="Times New Roman"/>
                <w:sz w:val="24"/>
                <w:szCs w:val="24"/>
              </w:rPr>
              <w:t>dvd</w:t>
            </w:r>
            <w:proofErr w:type="spellEnd"/>
            <w:r w:rsidRPr="00133222">
              <w:rPr>
                <w:rFonts w:ascii="Times New Roman" w:eastAsia="Times New Roman" w:hAnsi="Times New Roman" w:cs="Times New Roman"/>
                <w:sz w:val="24"/>
                <w:szCs w:val="24"/>
              </w:rPr>
              <w:t xml:space="preserve"> i pendrive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rPr>
          <w:rFonts w:ascii="Times New Roman" w:eastAsia="Times New Roman" w:hAnsi="Times New Roman" w:cs="Times New Roman"/>
          <w:sz w:val="24"/>
          <w:szCs w:val="24"/>
        </w:rPr>
      </w:pP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Wpisz obok podanych dóbr zasoby potrzebne do ich wytworzenia.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5"/>
        <w:gridCol w:w="2445"/>
        <w:gridCol w:w="2445"/>
      </w:tblGrid>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Dobra i usługi</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NATURALNE</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LUDZKIE</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KAPITAŁOWE</w:t>
            </w: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Koszulka bawełniana</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Grunt na którym stoi zakład</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Praca krawcowej</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Budynek, maszyna, igły, nici</w:t>
            </w: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węgiel</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mleko</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krzesło drewniane</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jc w:val="both"/>
        <w:rPr>
          <w:rFonts w:ascii="Times New Roman" w:eastAsia="Times New Roman" w:hAnsi="Times New Roman" w:cs="Times New Roman"/>
          <w:sz w:val="24"/>
          <w:szCs w:val="24"/>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DZIAŁALNOŚĆ GOSPODARCZA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Działalność gospodarczą stanowi zarobkowa działalność wytwórcza, budowlana, handlowa i usługowa oraz poszukiwanie, rozpoznawanie i wydobywanie  kopalin ze złóż, a także działalność zawodowa wykonywana w sposób zorganizowany i ciągły.</w:t>
      </w: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Zasady prowadzenia działalności zostały określone w Ustawie o swobodzie działalności gospodarczej. Działalność gospodarczą nie tylko należy prowadzić zgodnie z przepisami prawa, ale także zgodnie z zasadami etyki biznesu.</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lastRenderedPageBreak/>
        <w:t>PRZEDSIĘBIORCA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organizator i zarządzający produkcją, handlem, usługami, najczęściej pracodawca i właściciel kapitału. Przedsiębiorcą jest osoba fizyczna osoba prawna i jednostka organizacyjna niebędąca osobą prawną, wykonująca we własnym imieniu działalność gospodarczą. Przedsiębiorcy mogą tworzyć różne rodzaje przedsiębiorstw. Oprócz profilu prowadzonej działalności różnią się one między sobą także: formą własności, formą organizacyjno-prawną, rozmiarem działalności gospodarczej.</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proofErr w:type="spellStart"/>
      <w:r w:rsidRPr="00133222">
        <w:rPr>
          <w:rFonts w:ascii="Times New Roman" w:eastAsia="Times New Roman" w:hAnsi="Times New Roman" w:cs="Times New Roman"/>
          <w:sz w:val="28"/>
          <w:szCs w:val="24"/>
          <w:u w:val="single"/>
          <w:lang w:eastAsia="pl-PL"/>
        </w:rPr>
        <w:t>Mikroprzedsiębiorca</w:t>
      </w:r>
      <w:proofErr w:type="spellEnd"/>
      <w:r w:rsidRPr="00133222">
        <w:rPr>
          <w:rFonts w:ascii="Times New Roman" w:eastAsia="Times New Roman" w:hAnsi="Times New Roman" w:cs="Times New Roman"/>
          <w:sz w:val="28"/>
          <w:szCs w:val="24"/>
          <w:lang w:eastAsia="pl-PL"/>
        </w:rPr>
        <w:t xml:space="preserve"> to przedsiębiorca, który w co najmniej jednym z dwóch ostatnich lat obrotowych zatrudniał rocznie mniej niż 10 pracowników oraz osiągnął roczny obrót netto ze sprzedaży swoich produktów nieprzekraczający równowartości w złotych 2 mln euro lub suma majątku na koniec jednego z tych lat nie przekroczyła równowartości w złotych 2 mln euro.</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u w:val="single"/>
          <w:lang w:eastAsia="pl-PL"/>
        </w:rPr>
        <w:t>Mały przedsiębiorca</w:t>
      </w:r>
      <w:r w:rsidRPr="00133222">
        <w:rPr>
          <w:rFonts w:ascii="Times New Roman" w:eastAsia="Times New Roman" w:hAnsi="Times New Roman" w:cs="Times New Roman"/>
          <w:sz w:val="28"/>
          <w:szCs w:val="24"/>
          <w:lang w:eastAsia="pl-PL"/>
        </w:rPr>
        <w:t xml:space="preserve"> w co najmniej jednym z dwóch ostatnich lat obrotowych zatrudniał średniorocznie mniej niż 50 pracowników oraz osiągnął roczny obrót netto ze sprzedaży produktów nieprzekraczający równowartości w złotych 10mln euro lub suma majątku nie przekroczyła równowartości 10 mln euro.</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u w:val="single"/>
          <w:lang w:eastAsia="pl-PL"/>
        </w:rPr>
        <w:t>Średni przedsiębiorca</w:t>
      </w:r>
      <w:r w:rsidRPr="00133222">
        <w:rPr>
          <w:rFonts w:ascii="Times New Roman" w:eastAsia="Times New Roman" w:hAnsi="Times New Roman" w:cs="Times New Roman"/>
          <w:sz w:val="28"/>
          <w:szCs w:val="24"/>
          <w:lang w:eastAsia="pl-PL"/>
        </w:rPr>
        <w:t xml:space="preserve"> w co najmniej jednym z dwóch ostatnich lat obrotowych zatrudniał średniorocznie mniej niż 250 pracowników oraz osiągnął roczny obrót netto ze sprzedaży produktów nieprzekraczający równowartości w złotych 50 mln euro lub suma majątku nie przekroczyła równowartości w złotych 43 mln euro.</w:t>
      </w:r>
    </w:p>
    <w:p w:rsidR="00133222" w:rsidRPr="00133222" w:rsidRDefault="00133222" w:rsidP="00133222">
      <w:pPr>
        <w:spacing w:after="0" w:line="240" w:lineRule="auto"/>
        <w:ind w:left="360"/>
        <w:jc w:val="both"/>
        <w:rPr>
          <w:rFonts w:ascii="Times New Roman" w:eastAsia="Times New Roman" w:hAnsi="Times New Roman" w:cs="Times New Roman"/>
          <w:sz w:val="28"/>
          <w:szCs w:val="24"/>
          <w:lang w:eastAsia="pl-PL"/>
        </w:rPr>
      </w:pP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Przedsiębiorca jest identyfikowany na podstawie:</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numeru identyfikacji podatkowej (NIP) np. 884 107 32 48 lub</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numeru REGON, np. 123478914</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Inne oznaczenie przedsiębiorcy</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 xml:space="preserve">Podstawowym sposobem indywidualizacji przedsiębiorcy jest FIRMA. Firmą osoby fizycznej jest jej imię i nazwisko oraz nazwa </w:t>
      </w:r>
    </w:p>
    <w:p w:rsidR="00133222" w:rsidRDefault="00133222" w:rsidP="007A7013">
      <w:pPr>
        <w:rPr>
          <w:rFonts w:ascii="Times New Roman" w:hAnsi="Times New Roman" w:cs="Times New Roman"/>
          <w:sz w:val="28"/>
          <w:szCs w:val="28"/>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OSOBA FIZYCZNA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każdy człowiek, który posiada pełną zdolność do czynności prawnych. Pełna zdolność do czynności prawnych oznacza uzyskanie pełnoletności.</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sz w:val="28"/>
          <w:szCs w:val="24"/>
          <w:lang w:eastAsia="pl-PL"/>
        </w:rPr>
        <w:t xml:space="preserve">Osoba fizyczna rozlicza podatek dochodowy się na formularzu </w:t>
      </w:r>
      <w:r w:rsidRPr="00133222">
        <w:rPr>
          <w:rFonts w:ascii="Times New Roman" w:eastAsia="Times New Roman" w:hAnsi="Times New Roman" w:cs="Times New Roman"/>
          <w:b/>
          <w:bCs/>
          <w:sz w:val="28"/>
          <w:szCs w:val="24"/>
          <w:lang w:eastAsia="pl-PL"/>
        </w:rPr>
        <w:t xml:space="preserve">PIT (Personal </w:t>
      </w:r>
      <w:proofErr w:type="spellStart"/>
      <w:r w:rsidRPr="00133222">
        <w:rPr>
          <w:rFonts w:ascii="Times New Roman" w:eastAsia="Times New Roman" w:hAnsi="Times New Roman" w:cs="Times New Roman"/>
          <w:b/>
          <w:bCs/>
          <w:sz w:val="28"/>
          <w:szCs w:val="24"/>
          <w:lang w:eastAsia="pl-PL"/>
        </w:rPr>
        <w:t>Income</w:t>
      </w:r>
      <w:proofErr w:type="spellEnd"/>
      <w:r w:rsidRPr="00133222">
        <w:rPr>
          <w:rFonts w:ascii="Times New Roman" w:eastAsia="Times New Roman" w:hAnsi="Times New Roman" w:cs="Times New Roman"/>
          <w:b/>
          <w:bCs/>
          <w:sz w:val="28"/>
          <w:szCs w:val="24"/>
          <w:lang w:eastAsia="pl-PL"/>
        </w:rPr>
        <w:t xml:space="preserve"> </w:t>
      </w:r>
      <w:proofErr w:type="spellStart"/>
      <w:r w:rsidRPr="00133222">
        <w:rPr>
          <w:rFonts w:ascii="Times New Roman" w:eastAsia="Times New Roman" w:hAnsi="Times New Roman" w:cs="Times New Roman"/>
          <w:b/>
          <w:bCs/>
          <w:sz w:val="28"/>
          <w:szCs w:val="24"/>
          <w:lang w:eastAsia="pl-PL"/>
        </w:rPr>
        <w:t>Tax</w:t>
      </w:r>
      <w:proofErr w:type="spellEnd"/>
      <w:r w:rsidRPr="00133222">
        <w:rPr>
          <w:rFonts w:ascii="Times New Roman" w:eastAsia="Times New Roman" w:hAnsi="Times New Roman" w:cs="Times New Roman"/>
          <w:b/>
          <w:bCs/>
          <w:sz w:val="28"/>
          <w:szCs w:val="24"/>
          <w:lang w:eastAsia="pl-PL"/>
        </w:rPr>
        <w:t>)</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 xml:space="preserve"> </w:t>
      </w: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OSOBA PRAWNA</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sz w:val="28"/>
          <w:szCs w:val="24"/>
          <w:lang w:eastAsia="pl-PL"/>
        </w:rPr>
        <w:t xml:space="preserve">Czyli jednostka organizacyjna, która na mocy odpowiednich przepisów ma osobowość prawną. Osobowość prawna- zdolność prawna i zdolność do czynności prawnych umożliwiająca zawieranie umów, podejmowanie zobowiązań, występowanie przed sądem jako strona, a także wykonywanie innych działań związanych z prowadzeniem działalności gospodarczej. Osoba prawna rozlicza podatek dochodowy na formularzu </w:t>
      </w:r>
      <w:r w:rsidRPr="00133222">
        <w:rPr>
          <w:rFonts w:ascii="Times New Roman" w:eastAsia="Times New Roman" w:hAnsi="Times New Roman" w:cs="Times New Roman"/>
          <w:b/>
          <w:bCs/>
          <w:sz w:val="28"/>
          <w:szCs w:val="24"/>
          <w:lang w:eastAsia="pl-PL"/>
        </w:rPr>
        <w:t>CIT (</w:t>
      </w:r>
      <w:proofErr w:type="spellStart"/>
      <w:r w:rsidRPr="00133222">
        <w:rPr>
          <w:rFonts w:ascii="Times New Roman" w:eastAsia="Times New Roman" w:hAnsi="Times New Roman" w:cs="Times New Roman"/>
          <w:b/>
          <w:bCs/>
          <w:sz w:val="28"/>
          <w:szCs w:val="24"/>
          <w:lang w:eastAsia="pl-PL"/>
        </w:rPr>
        <w:t>Corporate</w:t>
      </w:r>
      <w:proofErr w:type="spellEnd"/>
      <w:r w:rsidRPr="00133222">
        <w:rPr>
          <w:rFonts w:ascii="Times New Roman" w:eastAsia="Times New Roman" w:hAnsi="Times New Roman" w:cs="Times New Roman"/>
          <w:b/>
          <w:bCs/>
          <w:sz w:val="28"/>
          <w:szCs w:val="24"/>
          <w:lang w:eastAsia="pl-PL"/>
        </w:rPr>
        <w:t xml:space="preserve"> </w:t>
      </w:r>
      <w:proofErr w:type="spellStart"/>
      <w:r w:rsidRPr="00133222">
        <w:rPr>
          <w:rFonts w:ascii="Times New Roman" w:eastAsia="Times New Roman" w:hAnsi="Times New Roman" w:cs="Times New Roman"/>
          <w:b/>
          <w:bCs/>
          <w:sz w:val="28"/>
          <w:szCs w:val="24"/>
          <w:lang w:eastAsia="pl-PL"/>
        </w:rPr>
        <w:t>Income</w:t>
      </w:r>
      <w:proofErr w:type="spellEnd"/>
      <w:r w:rsidRPr="00133222">
        <w:rPr>
          <w:rFonts w:ascii="Times New Roman" w:eastAsia="Times New Roman" w:hAnsi="Times New Roman" w:cs="Times New Roman"/>
          <w:b/>
          <w:bCs/>
          <w:sz w:val="28"/>
          <w:szCs w:val="24"/>
          <w:lang w:eastAsia="pl-PL"/>
        </w:rPr>
        <w:t xml:space="preserve"> </w:t>
      </w:r>
      <w:proofErr w:type="spellStart"/>
      <w:r w:rsidRPr="00133222">
        <w:rPr>
          <w:rFonts w:ascii="Times New Roman" w:eastAsia="Times New Roman" w:hAnsi="Times New Roman" w:cs="Times New Roman"/>
          <w:b/>
          <w:bCs/>
          <w:sz w:val="28"/>
          <w:szCs w:val="24"/>
          <w:lang w:eastAsia="pl-PL"/>
        </w:rPr>
        <w:t>Tax</w:t>
      </w:r>
      <w:proofErr w:type="spellEnd"/>
      <w:r w:rsidRPr="00133222">
        <w:rPr>
          <w:rFonts w:ascii="Times New Roman" w:eastAsia="Times New Roman" w:hAnsi="Times New Roman" w:cs="Times New Roman"/>
          <w:b/>
          <w:bCs/>
          <w:sz w:val="28"/>
          <w:szCs w:val="24"/>
          <w:lang w:eastAsia="pl-PL"/>
        </w:rPr>
        <w:t>)</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JEDNOSTKA ORGANIZACYJNA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jednostka, która nie ma osobowości prawnej, ale posiada zdolność prawną i prowadzi we własnym imieniu działalność gospodarczą.</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PKD- Polska Klasyfikacja Działalności</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usystematyzowany wykaz wszystkich rodzajów działalności społeczno-gospodarczej. Obecnie obowiązuje wersja PKD z 2007r. Każdy przedsiębiorca jest zobowiązany określić rodzaj wykonywanej działalności zgodnie z systemem kodów PKD. Kody te są niezbędne już w momencie zakładania firmy. Towarzyszą one przedsiębiorcy także na dalszych etapach jej prowadzenia. Obecnie obowiązująca wersja składa się z 5 poziomów. Poziom pierwszy, czyli podział na sekcje, wyróżnia 21 rodzajów działalności. Każda z sekcji dzieli się następnie na działy, grupy, klasy i podklasy</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Default="00911784" w:rsidP="00133222">
      <w:pPr>
        <w:spacing w:after="0" w:line="240" w:lineRule="auto"/>
        <w:jc w:val="both"/>
        <w:rPr>
          <w:rFonts w:ascii="Times New Roman" w:eastAsia="Times New Roman" w:hAnsi="Times New Roman" w:cs="Times New Roman"/>
          <w:sz w:val="28"/>
          <w:szCs w:val="24"/>
          <w:u w:val="single"/>
          <w:lang w:eastAsia="pl-PL"/>
        </w:rPr>
      </w:pPr>
      <w:r>
        <w:rPr>
          <w:rFonts w:ascii="Times New Roman" w:eastAsia="Times New Roman" w:hAnsi="Times New Roman" w:cs="Times New Roman"/>
          <w:sz w:val="28"/>
          <w:szCs w:val="24"/>
          <w:u w:val="single"/>
          <w:lang w:eastAsia="pl-PL"/>
        </w:rPr>
        <w:t>SPRZEDAŻ DETALICZNA</w:t>
      </w:r>
      <w:r w:rsidR="00133222" w:rsidRPr="00133222">
        <w:rPr>
          <w:rFonts w:ascii="Times New Roman" w:eastAsia="Times New Roman" w:hAnsi="Times New Roman" w:cs="Times New Roman"/>
          <w:sz w:val="28"/>
          <w:szCs w:val="24"/>
          <w:u w:val="single"/>
          <w:lang w:eastAsia="pl-PL"/>
        </w:rPr>
        <w:t xml:space="preserve"> a PKD</w:t>
      </w:r>
    </w:p>
    <w:p w:rsidR="00911784" w:rsidRDefault="00911784" w:rsidP="00133222">
      <w:pPr>
        <w:spacing w:after="0" w:line="240" w:lineRule="auto"/>
        <w:jc w:val="both"/>
        <w:rPr>
          <w:rFonts w:ascii="Times New Roman" w:eastAsia="Times New Roman" w:hAnsi="Times New Roman" w:cs="Times New Roman"/>
          <w:sz w:val="28"/>
          <w:szCs w:val="24"/>
          <w:u w:val="single"/>
          <w:lang w:eastAsia="pl-PL"/>
        </w:rPr>
      </w:pPr>
    </w:p>
    <w:p w:rsidR="006C740B" w:rsidRDefault="00EF72DC" w:rsidP="006C740B">
      <w:hyperlink r:id="rId11" w:history="1">
        <w:r w:rsidR="006C740B">
          <w:rPr>
            <w:rStyle w:val="Hipercze"/>
            <w:rFonts w:ascii="Roboto" w:hAnsi="Roboto"/>
            <w:b/>
            <w:bCs/>
            <w:color w:val="0063C1"/>
            <w:shd w:val="clear" w:color="auto" w:fill="FFFFFF"/>
          </w:rPr>
          <w:t>Dział 31 - PRODUKCJA MEBLI</w:t>
        </w:r>
      </w:hyperlink>
    </w:p>
    <w:p w:rsidR="006C740B" w:rsidRDefault="00EF72DC" w:rsidP="006C740B">
      <w:pPr>
        <w:numPr>
          <w:ilvl w:val="0"/>
          <w:numId w:val="30"/>
        </w:numPr>
        <w:shd w:val="clear" w:color="auto" w:fill="FFFFFF"/>
        <w:spacing w:before="72" w:after="72" w:line="240" w:lineRule="auto"/>
        <w:ind w:left="0" w:hanging="240"/>
        <w:rPr>
          <w:rFonts w:ascii="Roboto" w:hAnsi="Roboto"/>
          <w:color w:val="1A1A1A"/>
        </w:rPr>
      </w:pPr>
      <w:hyperlink r:id="rId12" w:history="1">
        <w:r w:rsidR="006C740B">
          <w:rPr>
            <w:rStyle w:val="Hipercze"/>
            <w:rFonts w:ascii="Roboto" w:hAnsi="Roboto"/>
            <w:color w:val="0063C1"/>
          </w:rPr>
          <w:t>31.01.Z Produkcja mebli biurowych i sklepowych</w:t>
        </w:r>
      </w:hyperlink>
    </w:p>
    <w:p w:rsidR="006C740B" w:rsidRDefault="006C740B" w:rsidP="006C740B">
      <w:pPr>
        <w:pStyle w:val="NormalnyWeb"/>
        <w:shd w:val="clear" w:color="auto" w:fill="FFFFFF"/>
        <w:spacing w:before="0" w:beforeAutospacing="0"/>
        <w:rPr>
          <w:rFonts w:ascii="Roboto" w:hAnsi="Roboto"/>
          <w:color w:val="1A1A1A"/>
        </w:rPr>
      </w:pPr>
      <w:r>
        <w:rPr>
          <w:rFonts w:ascii="Roboto" w:hAnsi="Roboto"/>
          <w:color w:val="1A1A1A"/>
        </w:rPr>
        <w:t>Podklasa ta obejmuje produkcję mebli dowolnego typu, z dowolnego materiału, używanych w różnych miejscach i różnych celach, z wyłączeniem mebli z kamienia, betonu, ceramiki....</w:t>
      </w:r>
    </w:p>
    <w:p w:rsidR="006C740B" w:rsidRDefault="00EF72DC" w:rsidP="006C740B">
      <w:pPr>
        <w:numPr>
          <w:ilvl w:val="0"/>
          <w:numId w:val="30"/>
        </w:numPr>
        <w:shd w:val="clear" w:color="auto" w:fill="FFFFFF"/>
        <w:spacing w:before="72" w:after="72" w:line="240" w:lineRule="auto"/>
        <w:ind w:left="0" w:hanging="240"/>
        <w:rPr>
          <w:rFonts w:ascii="Roboto" w:hAnsi="Roboto"/>
          <w:color w:val="1A1A1A"/>
        </w:rPr>
      </w:pPr>
      <w:hyperlink r:id="rId13" w:history="1">
        <w:r w:rsidR="006C740B">
          <w:rPr>
            <w:rStyle w:val="Hipercze"/>
            <w:rFonts w:ascii="Roboto" w:hAnsi="Roboto"/>
            <w:color w:val="0063C1"/>
          </w:rPr>
          <w:t>31.02.Z Produkcja mebli kuchennych</w:t>
        </w:r>
      </w:hyperlink>
    </w:p>
    <w:p w:rsidR="006C740B" w:rsidRDefault="006C740B" w:rsidP="006C740B">
      <w:pPr>
        <w:pStyle w:val="NormalnyWeb"/>
        <w:shd w:val="clear" w:color="auto" w:fill="FFFFFF"/>
        <w:spacing w:before="0" w:beforeAutospacing="0"/>
        <w:rPr>
          <w:rFonts w:ascii="Roboto" w:hAnsi="Roboto"/>
          <w:color w:val="1A1A1A"/>
        </w:rPr>
      </w:pPr>
      <w:r>
        <w:rPr>
          <w:rFonts w:ascii="Roboto" w:hAnsi="Roboto"/>
          <w:color w:val="1A1A1A"/>
        </w:rPr>
        <w:t>Podklasa nie wymaga wyjaśnień.</w:t>
      </w:r>
    </w:p>
    <w:p w:rsidR="006C740B" w:rsidRDefault="00EF72DC" w:rsidP="006C740B">
      <w:pPr>
        <w:numPr>
          <w:ilvl w:val="0"/>
          <w:numId w:val="30"/>
        </w:numPr>
        <w:shd w:val="clear" w:color="auto" w:fill="FFFFFF"/>
        <w:spacing w:before="72" w:after="72" w:line="240" w:lineRule="auto"/>
        <w:ind w:left="0" w:hanging="240"/>
        <w:rPr>
          <w:rFonts w:ascii="Roboto" w:hAnsi="Roboto"/>
          <w:color w:val="1A1A1A"/>
        </w:rPr>
      </w:pPr>
      <w:hyperlink r:id="rId14" w:history="1">
        <w:r w:rsidR="006C740B">
          <w:rPr>
            <w:rStyle w:val="Hipercze"/>
            <w:rFonts w:ascii="Roboto" w:hAnsi="Roboto"/>
            <w:color w:val="0063C1"/>
          </w:rPr>
          <w:t>31.03.Z Produkcja materaców</w:t>
        </w:r>
      </w:hyperlink>
    </w:p>
    <w:p w:rsidR="006C740B" w:rsidRDefault="006C740B" w:rsidP="006C740B">
      <w:pPr>
        <w:pStyle w:val="NormalnyWeb"/>
        <w:shd w:val="clear" w:color="auto" w:fill="FFFFFF"/>
        <w:spacing w:before="0" w:beforeAutospacing="0"/>
        <w:rPr>
          <w:rFonts w:ascii="Roboto" w:hAnsi="Roboto"/>
          <w:color w:val="1A1A1A"/>
        </w:rPr>
      </w:pPr>
      <w:r>
        <w:rPr>
          <w:rFonts w:ascii="Roboto" w:hAnsi="Roboto"/>
          <w:color w:val="1A1A1A"/>
        </w:rPr>
        <w:t>Podklasa ta obejmuje: - produkcję materaców: - wyposażonych w sprężyny lub wypchanych dowolnym materiałem, - niepokrytych materiałem, z gumy piankowej lub gąbczastego tworzywa sztucznego,...</w:t>
      </w:r>
    </w:p>
    <w:p w:rsidR="006C740B" w:rsidRDefault="00EF72DC" w:rsidP="006C740B">
      <w:pPr>
        <w:numPr>
          <w:ilvl w:val="0"/>
          <w:numId w:val="30"/>
        </w:numPr>
        <w:shd w:val="clear" w:color="auto" w:fill="FFFFFF"/>
        <w:spacing w:before="72" w:after="72" w:line="240" w:lineRule="auto"/>
        <w:ind w:left="0" w:hanging="240"/>
        <w:rPr>
          <w:rFonts w:ascii="Roboto" w:hAnsi="Roboto"/>
          <w:color w:val="1A1A1A"/>
        </w:rPr>
      </w:pPr>
      <w:hyperlink r:id="rId15" w:history="1">
        <w:r w:rsidR="006C740B">
          <w:rPr>
            <w:rStyle w:val="Hipercze"/>
            <w:rFonts w:ascii="Roboto" w:hAnsi="Roboto"/>
            <w:color w:val="0063C1"/>
          </w:rPr>
          <w:t>31.09.Z Produkcja pozostałych mebli</w:t>
        </w:r>
      </w:hyperlink>
    </w:p>
    <w:p w:rsidR="006C740B" w:rsidRDefault="006C740B" w:rsidP="006C740B">
      <w:pPr>
        <w:pStyle w:val="NormalnyWeb"/>
        <w:shd w:val="clear" w:color="auto" w:fill="FFFFFF"/>
        <w:spacing w:before="0" w:beforeAutospacing="0"/>
        <w:rPr>
          <w:rFonts w:ascii="Roboto" w:hAnsi="Roboto"/>
          <w:color w:val="1A1A1A"/>
        </w:rPr>
      </w:pPr>
      <w:r>
        <w:rPr>
          <w:rFonts w:ascii="Roboto" w:hAnsi="Roboto"/>
          <w:color w:val="1A1A1A"/>
        </w:rPr>
        <w:t>Podklasa ta obejmuje: - produkcję sof, rozkładanych kanap i kanap do siedzenia, - produkcję krzeseł i mebli ogrodowych do siedzenia, - produkcję mebli do...</w:t>
      </w:r>
    </w:p>
    <w:p w:rsidR="00963413" w:rsidRPr="00963413" w:rsidRDefault="00963413" w:rsidP="00963413">
      <w:pPr>
        <w:shd w:val="clear" w:color="auto" w:fill="FFFFFF"/>
        <w:spacing w:before="72" w:after="72" w:line="240" w:lineRule="auto"/>
        <w:rPr>
          <w:rFonts w:ascii="Arial" w:eastAsia="Times New Roman" w:hAnsi="Arial" w:cs="Arial"/>
          <w:color w:val="1A1A1A"/>
          <w:sz w:val="24"/>
          <w:szCs w:val="24"/>
          <w:lang w:eastAsia="pl-PL"/>
        </w:rPr>
      </w:pPr>
    </w:p>
    <w:p w:rsidR="00EB4105" w:rsidRPr="00EB4105" w:rsidRDefault="00EB4105" w:rsidP="00EB4105">
      <w:pPr>
        <w:keepNext/>
        <w:spacing w:after="0" w:line="360" w:lineRule="auto"/>
        <w:jc w:val="both"/>
        <w:outlineLvl w:val="2"/>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PRZYCHODY W DZIAŁALNOŚCI GOSPODARCZEJ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To wszelkie otrzymane lub należne wpływy wyrażone w postaci pieniężnej lub rzeczowej.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u w:val="single"/>
          <w:lang w:eastAsia="pl-PL"/>
        </w:rPr>
        <w:t>Podstawowe przychody</w:t>
      </w:r>
      <w:r w:rsidRPr="00EB4105">
        <w:rPr>
          <w:rFonts w:ascii="Times New Roman" w:eastAsia="Times New Roman" w:hAnsi="Times New Roman" w:cs="Times New Roman"/>
          <w:sz w:val="28"/>
          <w:szCs w:val="24"/>
          <w:lang w:eastAsia="pl-PL"/>
        </w:rPr>
        <w:t xml:space="preserve">- to sprzedaż produktów (wyrobów, towarów, usług).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przedsiębiorstwo produkcyjne -produktem jest wyrób</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przedsiębiorstwo handlowe -produktem jest towar</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przedsiębiorstwo </w:t>
      </w:r>
      <w:proofErr w:type="spellStart"/>
      <w:r w:rsidRPr="00EB4105">
        <w:rPr>
          <w:rFonts w:ascii="Times New Roman" w:eastAsia="Times New Roman" w:hAnsi="Times New Roman" w:cs="Times New Roman"/>
          <w:sz w:val="28"/>
          <w:szCs w:val="24"/>
          <w:lang w:eastAsia="pl-PL"/>
        </w:rPr>
        <w:t>usługowe-produktem</w:t>
      </w:r>
      <w:proofErr w:type="spellEnd"/>
      <w:r w:rsidRPr="00EB4105">
        <w:rPr>
          <w:rFonts w:ascii="Times New Roman" w:eastAsia="Times New Roman" w:hAnsi="Times New Roman" w:cs="Times New Roman"/>
          <w:sz w:val="28"/>
          <w:szCs w:val="24"/>
          <w:lang w:eastAsia="pl-PL"/>
        </w:rPr>
        <w:t xml:space="preserve"> jest usługa</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u w:val="single"/>
          <w:lang w:eastAsia="pl-PL"/>
        </w:rPr>
        <w:t>Inne przychody</w:t>
      </w:r>
      <w:r w:rsidRPr="00EB4105">
        <w:rPr>
          <w:rFonts w:ascii="Times New Roman" w:eastAsia="Times New Roman" w:hAnsi="Times New Roman" w:cs="Times New Roman"/>
          <w:sz w:val="28"/>
          <w:szCs w:val="24"/>
          <w:lang w:eastAsia="pl-PL"/>
        </w:rPr>
        <w:t xml:space="preserve"> to sprzedaż majątku trwałego, odsetki od środków zgromadzonych na rachunkach bankowych, uzyskanych z odszkodowań, kar umownych w związku z prowadzoną działalnością gospodarczą, różnice kursowe, sprzedaż papierów wartościowych, dywidendy.</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KOSZTY DZIAŁALNOŚCI GOSPODARCZEJ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To koszty uzyskania przychodu, na które składają się nakłady finansowe związane z uzyskaniem przychodu. Przykłady kosztów: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materiałów, surowców, towarów,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wyposażenia, mebli, sprzętu, technicznych środków pracy, elementów dekoracyjnych, pod warunkiem, że nie zostały one zakwalifikowane do środków trwałych,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wszelkie koszty związane z rejestrowaniem firmy,</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lastRenderedPageBreak/>
        <w:t>koszty transportu związane z eksploatacją samochodu, który stanowi własność firmy  (paliwo, naprawy, części, koszty przeglądów, korzystanie z myjni),</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koszty paliwa, w przypadku używania samochodu prywatnego w prowadzeniu działalności gospodarczej,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amortyzacja środków trwałych,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koszty wynajmu (dzierżawy) lokalu,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opłaty za wodę, energię  elektryczną, gaz, Internet, telefon,</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nakłady finansowe na reklamę, budowanie strony internetowej firmy,</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remontów, koszty wysyłek pocztowych, korzystania z odpłatnych usług firm doradczych, prawniczych, koszty z wynajmu firmy transportowej, ochroniarskiej, itp.</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podatki o charakterze kosztowym: podatek akcyzowy, od nieruchomości, opłaty sądowe, skarbowe, notarialne.</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odzieży ochronnej i środków ochrony indywidualnej, sprzętu ppoż.</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wynagrodzenia brutto pracowników i kwoty ubezpieczeń społecznych, które pokrywa pracodawca w związku z zatrudnieniem (Fundusz Pracy, Fundusz Gwarantowanych Świadczeń Pracowniczych, ubezpieczenie wypadkowe, rentowe, emerytalne),</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szkoleń pracowników,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podróży służbowych,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ubezpieczeń majątkowych,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artykułów biurowych i środków czystości,</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odsetki od zaciągniętego kredytu na działalność,</w:t>
      </w:r>
    </w:p>
    <w:p w:rsidR="00EB4105" w:rsidRPr="00EB4105" w:rsidRDefault="00EB4105" w:rsidP="00EB4105">
      <w:pPr>
        <w:spacing w:after="0" w:line="240" w:lineRule="auto"/>
        <w:ind w:left="360"/>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Kosztem uzyskania przychodu może być każdy wydatek, który jesteśmy w stanie uzasadnić jako konieczny do prowadzenia działalności gospodarczej. Inaczej mówiąc aby wydatki mogły zostać zakwalifikowane do kosztów uzyskania przychodów musimy wykazać związek pomiędzy kosztem a uzyskaniem przychodu</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 koszty uzyskania przychodu nie możemy uznać: kosztów zakupu środków trwałych i ich ulepszania, kosztów egzekucyjnych, podatku VAT i podatku dochodowego, ubezpieczenia społecznego przedsiębiorcy, zapłaconych grzywien, kar umownych, odszkodowań, nieściągalnych wierzytelności, wynagrodzenia właściciela firmy i członków jego rodziny, kosztów szkolenia przedsiębiorcy.</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keepNext/>
        <w:spacing w:after="0" w:line="240" w:lineRule="auto"/>
        <w:jc w:val="center"/>
        <w:outlineLvl w:val="2"/>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DOCHÓD(ZYSK)/STRATA W DZIAŁALNOŚCI GOSPODARCZEJ</w:t>
      </w:r>
    </w:p>
    <w:p w:rsidR="00EB4105" w:rsidRPr="00EB4105" w:rsidRDefault="00EB4105" w:rsidP="00EB4105">
      <w:pPr>
        <w:spacing w:after="0" w:line="240" w:lineRule="auto"/>
        <w:jc w:val="center"/>
        <w:rPr>
          <w:rFonts w:ascii="Times New Roman" w:eastAsia="Times New Roman" w:hAnsi="Times New Roman" w:cs="Times New Roman"/>
          <w:sz w:val="28"/>
          <w:szCs w:val="28"/>
          <w:lang w:eastAsia="pl-PL"/>
        </w:rPr>
      </w:pPr>
      <w:r w:rsidRPr="00EB4105">
        <w:rPr>
          <w:rFonts w:ascii="Times New Roman" w:eastAsia="Times New Roman" w:hAnsi="Times New Roman" w:cs="Times New Roman"/>
          <w:sz w:val="28"/>
          <w:szCs w:val="28"/>
          <w:lang w:eastAsia="pl-PL"/>
        </w:rPr>
        <w:t>obliczymy w następujący sposób</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PRZYCHÓD- KOSZTY= WYNIK FINANSOWY DZIAŁALNOŚCI</w:t>
      </w: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noProof/>
          <w:sz w:val="20"/>
          <w:szCs w:val="24"/>
          <w:lang w:eastAsia="pl-PL"/>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2540</wp:posOffset>
                </wp:positionV>
                <wp:extent cx="114300" cy="342900"/>
                <wp:effectExtent l="13970" t="10160" r="14605" b="18415"/>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C7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9" o:spid="_x0000_s1026" type="#_x0000_t67" style="position:absolute;margin-left:225pt;margin-top:.2pt;width: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7lUgIAAJwEAAAOAAAAZHJzL2Uyb0RvYy54bWysVM1uEzEQviPxDpbvdLNpQptVN1XVUoRU&#10;oFLgASa2N2vqP2wnm/bYV+IRUN+LsXcbtnBD7MHyeMbffDOfZ8/O91qRnfBBWlPT8mhCiTDMcmk2&#10;Nf365frNKSUhguGgrBE1vReBni9fvzrrXCWmtrWKC08QxISqczVtY3RVUQTWCg3hyDph0NlYryGi&#10;6TcF99AhulbFdDJ5W3TWc+ctEyHg6VXvpMuM3zSCxc9NE0QkqqbILebV53Wd1mJ5BtXGg2slG2jA&#10;P7DQIA0mPUBdQQSy9fIvKC2Zt8E28YhZXdimkUzkGrCacvJHNasWnMi1YHOCO7Qp/D9Y9ml364nk&#10;qN2CEgMaNVpF/wBPj3dQkY7wnz+eHgk6sVOdCxVeWLlbn2oN7sayu0CMvWzBbMSF97ZrBXDkV6b4&#10;4sWFZAS8StbdR8sxD2yjzU3bN14nQGwH2Wdt7g/aiH0kDA/LcnY8QQUZuo5n0wXuUwaoni87H+J7&#10;YTVJm5py25lMKGeA3U2IWR8+FAn8W0lJoxXKvQNF5hP8hucwipmOY05S0JB2QEQCz4lzS6yS/Foq&#10;lQ2/WV8qTxC+ptf5Gy6HcZgypKvpYj6dZ6ovfGEMkRge8r8I0zLiFCmpa3p6CIIqafHO8PzGI0jV&#10;75GyMoM4SY9e17Xl96iNt/2I4EjjprX+gZIOx6Om4fsWvKBEfTCo76KczdI8ZWM2P5mi4cee9dgD&#10;hiFUTSMl/fYy9jO4dV5uWsxU5tqNvcA30cj4/Hh6VgNZHIGs+DCuacbGdo76/VNZ/gIAAP//AwBQ&#10;SwMEFAAGAAgAAAAhAJVwNTvaAAAABwEAAA8AAABkcnMvZG93bnJldi54bWxMj8FuwjAQRO+V+g/W&#10;Vuqt2NCAII2DqkrlWgH5gCV2E6vxOrINhL9ne2pvM5rVzNtqO/lBXGxMLpCG+UyBsNQG46jT0Bw/&#10;X9YgUkYyOASyGm42wbZ+fKiwNOFKe3s55E5wCaUSNfQ5j6WUqe2txzQLoyXOvkP0mNnGTpqIVy73&#10;g1wotZIeHfFCj6P96G37czh7Da45qmm/uRU479Sr+mp2FN1C6+en6f0NRLZT/juGX3xGh5qZTuFM&#10;JolBQ7FU/EtmAYLjYrVme9KwLAqQdSX/89d3AAAA//8DAFBLAQItABQABgAIAAAAIQC2gziS/gAA&#10;AOEBAAATAAAAAAAAAAAAAAAAAAAAAABbQ29udGVudF9UeXBlc10ueG1sUEsBAi0AFAAGAAgAAAAh&#10;ADj9If/WAAAAlAEAAAsAAAAAAAAAAAAAAAAALwEAAF9yZWxzLy5yZWxzUEsBAi0AFAAGAAgAAAAh&#10;AAigPuVSAgAAnAQAAA4AAAAAAAAAAAAAAAAALgIAAGRycy9lMm9Eb2MueG1sUEsBAi0AFAAGAAgA&#10;AAAhAJVwNTvaAAAABwEAAA8AAAAAAAAAAAAAAAAArAQAAGRycy9kb3ducmV2LnhtbFBLBQYAAAAA&#10;BAAEAPMAAACzBQAAAAA=&#10;"/>
            </w:pict>
          </mc:Fallback>
        </mc:AlternateContent>
      </w: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noProof/>
          <w:sz w:val="20"/>
          <w:szCs w:val="24"/>
          <w:lang w:eastAsia="pl-PL"/>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303530</wp:posOffset>
                </wp:positionV>
                <wp:extent cx="114300" cy="457200"/>
                <wp:effectExtent l="13970" t="12700" r="14605" b="15875"/>
                <wp:wrapNone/>
                <wp:docPr id="18" name="Strzałka: w dół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EA3D8" id="Strzałka: w dół 18" o:spid="_x0000_s1026" type="#_x0000_t67" style="position:absolute;margin-left:225pt;margin-top:23.9pt;width: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3RTQIAAJ0EAAAOAAAAZHJzL2Uyb0RvYy54bWysVM2O0zAQviPxDpbvNE1pYTdqulp1KUJa&#10;YKXCA0xtpzHrP2y36e5xX4lHQPteTJy0pHBD5GB5PONvvpnPk/nVQSuyFz5Ia0qaj8aUCMMsl2Zb&#10;0q9fVq8uKAkRDAdljSjpgwj0avHyxbxxhZjY2iouPEEQE4rGlbSO0RVZFlgtNISRdcKgs7JeQ0TT&#10;bzPuoUF0rbLJePwma6znzlsmQsDTm85JFwm/qgSLn6sqiEhUSZFbTKtP66Zds8Uciq0HV0vW04B/&#10;YKFBGkx6grqBCGTn5V9QWjJvg63iiFmd2aqSTKQasJp8/Ec16xqcSLVgc4I7tSn8P1j2aX/nieSo&#10;HSplQKNG6+gf4fnpHgrSEP7zx/MTQSd2qnGhwAtrd+fbWoO7tew+EGOXNZituPbeNrUAjvzyNj47&#10;u9AaAa+STfPRcswDu2hT0w6V1y0gtoMckjYPJ23EIRKGh3k+fT1GBRm6prO3qH3KAMXxsvMhvhdW&#10;k3ZTUm4bkwilDLC/DTHpw/sigX/LKam0Qrn3oMhsjF//HAYxk2FM3sYc8/aQGRTHzKknVkm+kkol&#10;w283S+UJ4pd0lb6edBiGKUOakl7OJrPE9cwXhhAp/TH/WZiWEcdISV3SixNJKFox3hmeHnkEqbo9&#10;UlamV6cVpBN2Y/kDiuNtNyM407iprX+kpMH5KGn4vgMvKFEfDAp8mU+n7UAlIwlCiR96NkMPGIZQ&#10;JY2UdNtl7IZw57zc1pgpT7Ube42PopLx+Ho6Vj1ZnAHcnQ3Z0E5Rv/8qi18AAAD//wMAUEsDBBQA&#10;BgAIAAAAIQBhGSWL3AAAAAoBAAAPAAAAZHJzL2Rvd25yZXYueG1sTI/BTsMwEETvSPyDtUjcqJ0S&#10;SprGqRASXFHbfMA2NonVeB3Fbpv+PcsJbrs7o9k31Xb2g7jYKbpAGrKFAmGpDcZRp6E5fDwVIGJC&#10;MjgEshpuNsK2vr+rsDThSjt72adOcAjFEjX0KY2llLHtrce4CKMl1r7D5DHxOnXSTHjlcD/IpVIr&#10;6dERf+hxtO+9bU/7s9fgmoOad+tbjlmnntVX80mTW2r9+DC/bUAkO6c/M/ziMzrUzHQMZzJRDBry&#10;F8VdEg+vXIEN+argw5Gd2boAWVfyf4X6BwAA//8DAFBLAQItABQABgAIAAAAIQC2gziS/gAAAOEB&#10;AAATAAAAAAAAAAAAAAAAAAAAAABbQ29udGVudF9UeXBlc10ueG1sUEsBAi0AFAAGAAgAAAAhADj9&#10;If/WAAAAlAEAAAsAAAAAAAAAAAAAAAAALwEAAF9yZWxzLy5yZWxzUEsBAi0AFAAGAAgAAAAhABNx&#10;XdFNAgAAnQQAAA4AAAAAAAAAAAAAAAAALgIAAGRycy9lMm9Eb2MueG1sUEsBAi0AFAAGAAgAAAAh&#10;AGEZJYvcAAAACgEAAA8AAAAAAAAAAAAAAAAApwQAAGRycy9kb3ducmV2LnhtbFBLBQYAAAAABAAE&#10;APMAAACwBQAAAAA=&#10;"/>
            </w:pict>
          </mc:Fallback>
        </mc:AlternateContent>
      </w:r>
      <w:r w:rsidRPr="00EB4105">
        <w:rPr>
          <w:rFonts w:ascii="Times New Roman" w:eastAsia="Times New Roman" w:hAnsi="Times New Roman" w:cs="Times New Roman"/>
          <w:b/>
          <w:bCs/>
          <w:sz w:val="28"/>
          <w:szCs w:val="24"/>
          <w:lang w:eastAsia="pl-PL"/>
        </w:rPr>
        <w:t>WYNIK FINANSOWY (+) TO DOCHÓD LUB ZYSK BRUTTO</w:t>
      </w:r>
    </w:p>
    <w:p w:rsidR="00EB4105" w:rsidRPr="00EB4105" w:rsidRDefault="00EB4105" w:rsidP="00EB4105">
      <w:pPr>
        <w:spacing w:after="0" w:line="360" w:lineRule="auto"/>
        <w:jc w:val="center"/>
        <w:rPr>
          <w:rFonts w:ascii="Times New Roman" w:eastAsia="Times New Roman" w:hAnsi="Times New Roman" w:cs="Times New Roman"/>
          <w:b/>
          <w:bCs/>
          <w:sz w:val="28"/>
          <w:szCs w:val="24"/>
          <w:lang w:eastAsia="pl-PL"/>
        </w:rPr>
      </w:pPr>
    </w:p>
    <w:p w:rsidR="00EB4105" w:rsidRPr="00EB4105" w:rsidRDefault="00EB4105" w:rsidP="00EB4105">
      <w:pPr>
        <w:spacing w:after="0" w:line="360" w:lineRule="auto"/>
        <w:jc w:val="center"/>
        <w:rPr>
          <w:rFonts w:ascii="Times New Roman" w:eastAsia="Times New Roman" w:hAnsi="Times New Roman" w:cs="Times New Roman"/>
          <w:b/>
          <w:bCs/>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lastRenderedPageBreak/>
        <w:t>ZYSK NETTO= ZYSK BRUTTO-PODATEK</w:t>
      </w: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WYNIK FINANSOWY (-) TO STRATA W DZIAŁALNOŚCI</w:t>
      </w: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133222" w:rsidRDefault="00133222" w:rsidP="007A7013">
      <w:pPr>
        <w:rPr>
          <w:rFonts w:ascii="Times New Roman" w:hAnsi="Times New Roman" w:cs="Times New Roman"/>
          <w:sz w:val="28"/>
          <w:szCs w:val="28"/>
        </w:rPr>
      </w:pPr>
    </w:p>
    <w:p w:rsidR="00EB4105" w:rsidRDefault="00EB4105" w:rsidP="007A7013">
      <w:pPr>
        <w:rPr>
          <w:rFonts w:ascii="Times New Roman" w:hAnsi="Times New Roman" w:cs="Times New Roman"/>
          <w:sz w:val="28"/>
          <w:szCs w:val="28"/>
        </w:rPr>
      </w:pPr>
    </w:p>
    <w:p w:rsidR="00EB4105" w:rsidRPr="00EB4105" w:rsidRDefault="00EB4105" w:rsidP="00EB4105">
      <w:pPr>
        <w:spacing w:after="0" w:line="240" w:lineRule="auto"/>
        <w:ind w:left="360"/>
        <w:jc w:val="center"/>
        <w:rPr>
          <w:rFonts w:ascii="Times New Roman" w:eastAsia="Times New Roman" w:hAnsi="Times New Roman" w:cs="Times New Roman"/>
          <w:b/>
          <w:bCs/>
          <w:sz w:val="32"/>
          <w:szCs w:val="24"/>
          <w:u w:val="single"/>
          <w:lang w:eastAsia="pl-PL"/>
        </w:rPr>
      </w:pPr>
      <w:r w:rsidRPr="00EB4105">
        <w:rPr>
          <w:rFonts w:ascii="Times New Roman" w:eastAsia="Times New Roman" w:hAnsi="Times New Roman" w:cs="Times New Roman"/>
          <w:b/>
          <w:bCs/>
          <w:sz w:val="32"/>
          <w:szCs w:val="24"/>
          <w:u w:val="single"/>
          <w:lang w:eastAsia="pl-PL"/>
        </w:rPr>
        <w:t>Formalna rejestracja działalności</w:t>
      </w:r>
    </w:p>
    <w:p w:rsidR="00EB4105" w:rsidRPr="00EB4105" w:rsidRDefault="00EB4105" w:rsidP="00EB4105">
      <w:pPr>
        <w:spacing w:after="0" w:line="240" w:lineRule="auto"/>
        <w:ind w:left="360"/>
        <w:jc w:val="center"/>
        <w:rPr>
          <w:rFonts w:ascii="Times New Roman" w:eastAsia="Times New Roman" w:hAnsi="Times New Roman" w:cs="Times New Roman"/>
          <w:b/>
          <w:bCs/>
          <w:sz w:val="32"/>
          <w:szCs w:val="24"/>
          <w:u w:val="single"/>
          <w:lang w:eastAsia="pl-PL"/>
        </w:rPr>
      </w:pPr>
    </w:p>
    <w:p w:rsidR="00EB4105" w:rsidRPr="00EB4105" w:rsidRDefault="00EB4105" w:rsidP="00EB4105">
      <w:pPr>
        <w:spacing w:after="0" w:line="360" w:lineRule="auto"/>
        <w:ind w:left="360"/>
        <w:jc w:val="both"/>
        <w:rPr>
          <w:rFonts w:ascii="Times New Roman" w:eastAsia="Times New Roman" w:hAnsi="Times New Roman" w:cs="Times New Roman"/>
          <w:b/>
          <w:bCs/>
          <w:sz w:val="28"/>
          <w:szCs w:val="24"/>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bCs/>
          <w:lang w:eastAsia="pl-PL"/>
        </w:rPr>
        <w:t>Dobry pomysł</w:t>
      </w:r>
      <w:r w:rsidRPr="00EB4105">
        <w:rPr>
          <w:rFonts w:ascii="Cambria" w:eastAsia="Times New Roman" w:hAnsi="Cambria" w:cs="Times New Roman"/>
          <w:lang w:eastAsia="pl-PL"/>
        </w:rPr>
        <w:t xml:space="preserve"> to pierwszy i najważniejszy krok do założenia własnej firmy. Podczas poszukiwania pomysłu na działalność gospodarczą warto kierować się swoimi zainteresowaniami, umiejętnościami i doświadczeniami oraz analizą sytuacji na rynku, na którym przedsiębiorca ma funkcjonować.</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1800225" cy="104775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047750"/>
                    </a:xfrm>
                    <a:prstGeom prst="rect">
                      <a:avLst/>
                    </a:prstGeom>
                    <a:noFill/>
                    <a:ln>
                      <a:noFill/>
                    </a:ln>
                  </pic:spPr>
                </pic:pic>
              </a:graphicData>
            </a:graphic>
          </wp:inline>
        </w:drawing>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Wskazane jest opracowanie projektu działalności gospodarczej w </w:t>
      </w:r>
      <w:r w:rsidRPr="00EB4105">
        <w:rPr>
          <w:rFonts w:ascii="Cambria" w:eastAsia="Times New Roman" w:hAnsi="Cambria" w:cs="Times New Roman"/>
          <w:b/>
          <w:lang w:eastAsia="pl-PL"/>
        </w:rPr>
        <w:t xml:space="preserve">formie </w:t>
      </w:r>
      <w:r w:rsidRPr="00EB4105">
        <w:rPr>
          <w:rFonts w:ascii="Cambria" w:eastAsia="Times New Roman" w:hAnsi="Cambria" w:cs="Times New Roman"/>
          <w:b/>
          <w:bCs/>
          <w:lang w:eastAsia="pl-PL"/>
        </w:rPr>
        <w:t>biznesplanu</w:t>
      </w:r>
      <w:r w:rsidRPr="00EB4105">
        <w:rPr>
          <w:rFonts w:ascii="Cambria" w:eastAsia="Times New Roman" w:hAnsi="Cambria" w:cs="Times New Roman"/>
          <w:b/>
          <w:lang w:eastAsia="pl-PL"/>
        </w:rPr>
        <w:t>,</w:t>
      </w:r>
      <w:r w:rsidRPr="00EB4105">
        <w:rPr>
          <w:rFonts w:ascii="Cambria" w:eastAsia="Times New Roman" w:hAnsi="Cambria" w:cs="Times New Roman"/>
          <w:lang w:eastAsia="pl-PL"/>
        </w:rPr>
        <w:t xml:space="preserve"> który pozwoli dokładnie określić profil działalności.</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Po wyborze profilu działalności należy ustalić jaka będzie jego </w:t>
      </w:r>
      <w:r w:rsidRPr="00EB4105">
        <w:rPr>
          <w:rFonts w:ascii="Cambria" w:eastAsia="Times New Roman" w:hAnsi="Cambria" w:cs="Times New Roman"/>
          <w:bCs/>
          <w:lang w:eastAsia="pl-PL"/>
        </w:rPr>
        <w:t xml:space="preserve">forma organizacyjno-prawna. </w:t>
      </w:r>
      <w:r w:rsidRPr="00EB4105">
        <w:rPr>
          <w:rFonts w:ascii="Cambria" w:eastAsia="Times New Roman" w:hAnsi="Cambria" w:cs="Times New Roman"/>
          <w:lang w:eastAsia="pl-PL"/>
        </w:rPr>
        <w:t>Powinna być ona dostosowana do charakteru własności i rozmiaru prowadzonej działalności.</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Na początek, najodpowiedniejszą formą organizacyjno-prawną jest </w:t>
      </w:r>
      <w:r w:rsidRPr="00EB4105">
        <w:rPr>
          <w:rFonts w:ascii="Cambria" w:eastAsia="Times New Roman" w:hAnsi="Cambria" w:cs="Times New Roman"/>
          <w:bCs/>
          <w:lang w:eastAsia="pl-PL"/>
        </w:rPr>
        <w:t xml:space="preserve">przedsiębiorstwo jednoosobowe  lub spółka cywilna </w:t>
      </w:r>
      <w:r w:rsidRPr="00EB4105">
        <w:rPr>
          <w:rFonts w:ascii="Cambria" w:eastAsia="Times New Roman" w:hAnsi="Cambria" w:cs="Times New Roman"/>
          <w:lang w:eastAsia="pl-PL"/>
        </w:rPr>
        <w:t>(patrz poprzednie materiały)</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Do profilu (rodzaju) działalności, korzystając z </w:t>
      </w:r>
      <w:r w:rsidRPr="00EB4105">
        <w:rPr>
          <w:rFonts w:ascii="Cambria" w:eastAsia="Times New Roman" w:hAnsi="Cambria" w:cs="Times New Roman"/>
          <w:b/>
          <w:bCs/>
          <w:lang w:eastAsia="pl-PL"/>
        </w:rPr>
        <w:t>PKD</w:t>
      </w:r>
      <w:r w:rsidRPr="00EB4105">
        <w:rPr>
          <w:rFonts w:ascii="Cambria" w:eastAsia="Times New Roman" w:hAnsi="Cambria" w:cs="Times New Roman"/>
          <w:b/>
          <w:lang w:eastAsia="pl-PL"/>
        </w:rPr>
        <w:t xml:space="preserve"> </w:t>
      </w:r>
      <w:r w:rsidRPr="00EB4105">
        <w:rPr>
          <w:rFonts w:ascii="Cambria" w:eastAsia="Times New Roman" w:hAnsi="Cambria" w:cs="Times New Roman"/>
          <w:lang w:eastAsia="pl-PL"/>
        </w:rPr>
        <w:t xml:space="preserve">musimy dobrać kody liczbowo-literowe, np. 44.34 Z. Musimy sprawdzić także, czy rodzaj wykonywanej działalności przypadkiem nie wymaga uzyskania dodatkowych pozwoleń w formie </w:t>
      </w:r>
      <w:r w:rsidRPr="00EB4105">
        <w:rPr>
          <w:rFonts w:ascii="Cambria" w:eastAsia="Times New Roman" w:hAnsi="Cambria" w:cs="Times New Roman"/>
          <w:bCs/>
          <w:lang w:eastAsia="pl-PL"/>
        </w:rPr>
        <w:t>koncesji, zezwolenia</w:t>
      </w:r>
      <w:r w:rsidRPr="00EB4105">
        <w:rPr>
          <w:rFonts w:ascii="Cambria" w:eastAsia="Times New Roman" w:hAnsi="Cambria" w:cs="Times New Roman"/>
          <w:lang w:eastAsia="pl-PL"/>
        </w:rPr>
        <w:t xml:space="preserve"> oraz czy musimy, albo czy też chcemy być płatnikiem </w:t>
      </w:r>
      <w:r w:rsidRPr="00EB4105">
        <w:rPr>
          <w:rFonts w:ascii="Cambria" w:eastAsia="Times New Roman" w:hAnsi="Cambria" w:cs="Times New Roman"/>
          <w:bCs/>
          <w:lang w:eastAsia="pl-PL"/>
        </w:rPr>
        <w:t>podatku VAT</w:t>
      </w:r>
      <w:r w:rsidRPr="00EB4105">
        <w:rPr>
          <w:rFonts w:ascii="Cambria" w:eastAsia="Times New Roman" w:hAnsi="Cambria" w:cs="Times New Roman"/>
          <w:lang w:eastAsia="pl-PL"/>
        </w:rPr>
        <w:t xml:space="preserve">. Ponadto musimy się zdecydować na wybór formy opodatkowania </w:t>
      </w:r>
      <w:r w:rsidRPr="00EB4105">
        <w:rPr>
          <w:rFonts w:ascii="Cambria" w:eastAsia="Times New Roman" w:hAnsi="Cambria" w:cs="Times New Roman"/>
          <w:bCs/>
          <w:lang w:eastAsia="pl-PL"/>
        </w:rPr>
        <w:t>podatkiem dochodowym od osób fizycznych</w:t>
      </w:r>
      <w:r w:rsidRPr="00EB4105">
        <w:rPr>
          <w:rFonts w:ascii="Cambria" w:eastAsia="Times New Roman" w:hAnsi="Cambria" w:cs="Times New Roman"/>
          <w:lang w:eastAsia="pl-PL"/>
        </w:rPr>
        <w:t>. Mamy do wyboru: karta podatkowa, ryczałt ewidencjonowany, zasady ogólne (forma liniowa lub progresywna).</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Jeżeli planujemy rozpoczęcie działalności w formie spółki cywilnej istnieje konieczność sporządzenia UMOWY SPÓŁKI.</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center"/>
        <w:rPr>
          <w:rFonts w:ascii="Cambria" w:eastAsia="Times New Roman" w:hAnsi="Cambria" w:cs="Times New Roman"/>
          <w:b/>
          <w:lang w:eastAsia="pl-PL"/>
        </w:rPr>
      </w:pPr>
      <w:r w:rsidRPr="00EB4105">
        <w:rPr>
          <w:rFonts w:ascii="Cambria" w:eastAsia="Times New Roman" w:hAnsi="Cambria" w:cs="Times New Roman"/>
          <w:b/>
          <w:lang w:eastAsia="pl-PL"/>
        </w:rPr>
        <w:t>FORMALNA REJESTRACJA DZIAŁALNOŚCI GOSPODARCZEJ</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2447925" cy="186690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r w:rsidRPr="00EB4105">
        <w:rPr>
          <w:rFonts w:ascii="Cambria" w:eastAsia="Times New Roman" w:hAnsi="Cambria" w:cs="Times New Roman"/>
          <w:lang w:eastAsia="pl-PL"/>
        </w:rPr>
        <w:t xml:space="preserve">      </w:t>
      </w:r>
      <w:r w:rsidRPr="00EB4105">
        <w:rPr>
          <w:rFonts w:ascii="Cambria" w:eastAsia="Times New Roman" w:hAnsi="Cambria" w:cs="Times New Roman"/>
          <w:noProof/>
          <w:lang w:eastAsia="pl-PL"/>
        </w:rPr>
        <w:drawing>
          <wp:inline distT="0" distB="0" distL="0" distR="0">
            <wp:extent cx="2447925" cy="186690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p>
    <w:p w:rsidR="00EB4105" w:rsidRPr="00EB4105" w:rsidRDefault="00EB4105" w:rsidP="00EB4105">
      <w:pPr>
        <w:spacing w:after="0" w:line="240" w:lineRule="auto"/>
        <w:jc w:val="center"/>
        <w:rPr>
          <w:rFonts w:ascii="Cambria" w:eastAsia="Times New Roman" w:hAnsi="Cambria" w:cs="Times New Roman"/>
          <w:lang w:eastAsia="pl-PL"/>
        </w:rPr>
      </w:pPr>
    </w:p>
    <w:p w:rsidR="00EB4105" w:rsidRPr="00EB4105" w:rsidRDefault="00EB4105" w:rsidP="00EB4105">
      <w:pPr>
        <w:keepNext/>
        <w:spacing w:after="0" w:line="240" w:lineRule="auto"/>
        <w:jc w:val="both"/>
        <w:outlineLvl w:val="1"/>
        <w:rPr>
          <w:rFonts w:ascii="Cambria" w:eastAsia="Times New Roman" w:hAnsi="Cambria" w:cs="Times New Roman"/>
          <w:bCs/>
          <w:lang w:eastAsia="pl-PL"/>
        </w:rPr>
      </w:pPr>
      <w:r w:rsidRPr="00EB4105">
        <w:rPr>
          <w:rFonts w:ascii="Cambria" w:eastAsia="Times New Roman" w:hAnsi="Cambria" w:cs="Times New Roman"/>
          <w:bCs/>
          <w:lang w:eastAsia="pl-PL"/>
        </w:rPr>
        <w:t>CENTRALNE REJESTRY DZIAŁALNOŚCI GOSPODARCZEJ</w:t>
      </w:r>
    </w:p>
    <w:p w:rsidR="00EB4105" w:rsidRPr="00EB4105" w:rsidRDefault="00EB4105" w:rsidP="00EB4105">
      <w:pPr>
        <w:numPr>
          <w:ilvl w:val="0"/>
          <w:numId w:val="8"/>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CEIDG - Centralna Ewidencja i Informacja o działalności gospodarczej- rejestracja jednoosobowego przedsiębiorstwa i spółek cywilnych,</w:t>
      </w:r>
    </w:p>
    <w:p w:rsidR="00EB4105" w:rsidRPr="00EB4105" w:rsidRDefault="00EB4105" w:rsidP="00EB4105">
      <w:pPr>
        <w:numPr>
          <w:ilvl w:val="0"/>
          <w:numId w:val="8"/>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lastRenderedPageBreak/>
        <w:t>KRS - Krajowy Rejestr Sądowy</w:t>
      </w:r>
      <w:r w:rsidR="006C740B">
        <w:rPr>
          <w:rFonts w:ascii="Cambria" w:eastAsia="Times New Roman" w:hAnsi="Cambria" w:cs="Times New Roman"/>
          <w:bCs/>
          <w:lang w:eastAsia="pl-PL"/>
        </w:rPr>
        <w:t xml:space="preserve"> </w:t>
      </w:r>
      <w:r w:rsidRPr="00EB4105">
        <w:rPr>
          <w:rFonts w:ascii="Cambria" w:eastAsia="Times New Roman" w:hAnsi="Cambria" w:cs="Times New Roman"/>
          <w:bCs/>
          <w:lang w:eastAsia="pl-PL"/>
        </w:rPr>
        <w:t>-</w:t>
      </w:r>
      <w:r w:rsidR="006C740B">
        <w:rPr>
          <w:rFonts w:ascii="Cambria" w:eastAsia="Times New Roman" w:hAnsi="Cambria" w:cs="Times New Roman"/>
          <w:bCs/>
          <w:lang w:eastAsia="pl-PL"/>
        </w:rPr>
        <w:t xml:space="preserve"> </w:t>
      </w:r>
      <w:r w:rsidRPr="00EB4105">
        <w:rPr>
          <w:rFonts w:ascii="Cambria" w:eastAsia="Times New Roman" w:hAnsi="Cambria" w:cs="Times New Roman"/>
          <w:bCs/>
          <w:lang w:eastAsia="pl-PL"/>
        </w:rPr>
        <w:t xml:space="preserve">rejestracja pozostałych spółek, spółdzielni i innych przedsiębiorców. </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center"/>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1428750" cy="12954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p>
    <w:p w:rsidR="00EB4105" w:rsidRPr="00EB4105" w:rsidRDefault="00EB4105" w:rsidP="00EB4105">
      <w:pPr>
        <w:keepNext/>
        <w:spacing w:after="0" w:line="240" w:lineRule="auto"/>
        <w:jc w:val="center"/>
        <w:outlineLvl w:val="4"/>
        <w:rPr>
          <w:rFonts w:ascii="Cambria" w:eastAsia="Times New Roman" w:hAnsi="Cambria" w:cs="Times New Roman"/>
          <w:bCs/>
          <w:lang w:eastAsia="pl-PL"/>
        </w:rPr>
      </w:pPr>
      <w:r w:rsidRPr="00EB4105">
        <w:rPr>
          <w:rFonts w:ascii="Cambria" w:eastAsia="Times New Roman" w:hAnsi="Cambria" w:cs="Times New Roman"/>
          <w:bCs/>
          <w:lang w:eastAsia="pl-PL"/>
        </w:rPr>
        <w:t>FORMALNOŚCI  związane z rejestrowanie przedsiębiorstwa jednoosobowego lub spółki cywilnej</w:t>
      </w:r>
    </w:p>
    <w:p w:rsidR="00EB4105" w:rsidRPr="00EB4105" w:rsidRDefault="00EB4105" w:rsidP="00EB4105">
      <w:pPr>
        <w:spacing w:after="0" w:line="240" w:lineRule="auto"/>
        <w:rPr>
          <w:rFonts w:ascii="Cambria" w:eastAsia="Times New Roman" w:hAnsi="Cambria" w:cs="Times New Roman"/>
          <w:lang w:eastAsia="pl-PL"/>
        </w:rPr>
      </w:pPr>
    </w:p>
    <w:p w:rsidR="00EB4105" w:rsidRPr="00EB4105" w:rsidRDefault="00EB4105" w:rsidP="00EB4105">
      <w:pPr>
        <w:spacing w:after="0" w:line="240" w:lineRule="auto"/>
        <w:rPr>
          <w:rFonts w:ascii="Cambria" w:eastAsia="Times New Roman" w:hAnsi="Cambria" w:cs="Times New Roman"/>
          <w:lang w:eastAsia="pl-PL"/>
        </w:rPr>
      </w:pPr>
      <w:r w:rsidRPr="00EB4105">
        <w:rPr>
          <w:rFonts w:ascii="Cambria" w:eastAsia="Times New Roman" w:hAnsi="Cambria" w:cs="Times New Roman"/>
          <w:noProof/>
          <w:lang w:eastAsia="pl-PL"/>
        </w:rPr>
        <mc:AlternateContent>
          <mc:Choice Requires="wps">
            <w:drawing>
              <wp:anchor distT="0" distB="0" distL="114300" distR="114300" simplePos="0" relativeHeight="251666432" behindDoc="1" locked="0" layoutInCell="1" allowOverlap="1">
                <wp:simplePos x="0" y="0"/>
                <wp:positionH relativeFrom="column">
                  <wp:posOffset>167005</wp:posOffset>
                </wp:positionH>
                <wp:positionV relativeFrom="paragraph">
                  <wp:posOffset>28575</wp:posOffset>
                </wp:positionV>
                <wp:extent cx="5572125" cy="666750"/>
                <wp:effectExtent l="9525" t="7620" r="9525" b="11430"/>
                <wp:wrapNone/>
                <wp:docPr id="30"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66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63B933" id="Prostokąt: zaokrąglone rogi 30" o:spid="_x0000_s1026" style="position:absolute;margin-left:13.15pt;margin-top:2.25pt;width:438.75pt;height: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fvPwIAAHYEAAAOAAAAZHJzL2Uyb0RvYy54bWysVFFv0zAQfkfiP1h+p2lK27Fo6TRtFCEN&#10;mBj8ANd2ElPHZ85u0+19/2w/jIvTlQ4QD4g8WHc+3+fvvjvn7HzXWrbVGAy4kuejMWfaSVDG1SX/&#10;+mX56g1nIQqnhAWnS36nAz9fvHxx1vlCT6ABqzQyAnGh6HzJmxh9kWVBNroVYQReOwpWgK2I5GKd&#10;KRQdobc2m4zH86wDVB5B6hBo92oI8kXCryot46eqCjoyW3LiFtOKaV31a7Y4E0WNwjdG7mmIf2DR&#10;CuPo0gPUlYiCbdD8BtUaiRCgiiMJbQZVZaRONVA1+fiXam4b4XWqhcQJ/iBT+H+w8uP2BplRJX9N&#10;8jjRUo9uiGGE9eNDLNi9gDU+PtR99xhCbRidI9E6HwrKvfU32Jcd/DXIdWAOLhvhan2BCF2jhSKq&#10;eX8+e5bQO4FS2ar7AIquFJsISb9dhW0PSMqwXWrT3aFNeheZpM3Z7GSST2acSYrN5/OTWaKUieIp&#10;22OI7zS0rDdKjrBx6jPNQrpCbK9DTL1S+4KF+sZZ1Vrq/FZYlveYibQo9ocJ+wkzlQvWqKWxNjlY&#10;ry4tMkot+TJ9++RwfMw61pX8dEbE/w4xTt+fIFIdaWJ7ad86lewojB1sYmndXute3qFNK1B3JDXC&#10;MPz0WMloAO8562jwSx6+bwRqzux7R+06zafT/qUkZ0pSk4PHkdVxRDhJUCWPnA3mZRxe18ajqRu6&#10;KU/lOrigFlcmPs3CwGpPloabrGev59hPp37+LhY/AAAA//8DAFBLAwQUAAYACAAAACEADg+WetsA&#10;AAAIAQAADwAAAGRycy9kb3ducmV2LnhtbEyPQU+EMBCF7yb+h2ZMvLmtu7IRpGyMiV6N6MFjoSMQ&#10;6ZRtC4v+eseTHifvy5vvlYfVjWLBEAdPGq43CgRS6+1AnYa318erWxAxGbJm9IQavjDCoTo/K01h&#10;/YlecKlTJ7iEYmE09ClNhZSx7dGZuPETEmcfPjiT+AydtMGcuNyNcqvUXjozEH/ozYQPPbaf9ew0&#10;tFbNKrwvz3mTpfp7mY8kn45aX16s93cgEq7pD4ZffVaHip0aP5ONYtSw3e+Y1HCTgeA4Vzte0jCn&#10;8gxkVcr/A6ofAAAA//8DAFBLAQItABQABgAIAAAAIQC2gziS/gAAAOEBAAATAAAAAAAAAAAAAAAA&#10;AAAAAABbQ29udGVudF9UeXBlc10ueG1sUEsBAi0AFAAGAAgAAAAhADj9If/WAAAAlAEAAAsAAAAA&#10;AAAAAAAAAAAALwEAAF9yZWxzLy5yZWxzUEsBAi0AFAAGAAgAAAAhAJqtZ+8/AgAAdgQAAA4AAAAA&#10;AAAAAAAAAAAALgIAAGRycy9lMm9Eb2MueG1sUEsBAi0AFAAGAAgAAAAhAA4PlnrbAAAACAEAAA8A&#10;AAAAAAAAAAAAAAAAmQQAAGRycy9kb3ducmV2LnhtbFBLBQYAAAAABAAEAPMAAAChBQAAAAA=&#10;"/>
            </w:pict>
          </mc:Fallback>
        </mc:AlternateConten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1</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ZGŁOSZENIE ROZPOCZĘCIA DZIAŁALNOŚCI GOSPODARCZEJ</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Urząd Miasta lub Urząd Gminy - rejestrowanie działalności w Centralnej Ewidencji i Informacji o Działalności Gospodarczej. Wypełniamy wniosek CEIDG- 1 o wpis do ewidencji działalności gospodarczej. </w:t>
      </w:r>
      <w:r w:rsidRPr="00A34C3F">
        <w:rPr>
          <w:rFonts w:ascii="Cambria" w:eastAsia="Times New Roman" w:hAnsi="Cambria" w:cs="Times New Roman"/>
          <w:bCs/>
          <w:u w:val="single"/>
          <w:lang w:eastAsia="pl-PL"/>
        </w:rPr>
        <w:t>Wniosek CEIDG- 1 jest jednocześnie</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wnioskiem o wpis do Krajowego Rejestru Urzędowego Podmiotów Gospodarki Narodowej (REGON),</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zgłoszeniem identyfikacyjnym albo aktualizacyjnym (numer NIP przyznawany przez urząd skarbowy,</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zgłoszeniem płatnika składek ubezpieczeniowych do ZUS-u lub KRUS-u,</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oświadczeniem o wyborze formy opodatkowania działalności gospodarczej.</w:t>
      </w:r>
    </w:p>
    <w:p w:rsidR="00EB4105" w:rsidRPr="00EB4105" w:rsidRDefault="00EB4105" w:rsidP="00EB4105">
      <w:pPr>
        <w:spacing w:after="0" w:line="240" w:lineRule="auto"/>
        <w:ind w:left="360"/>
        <w:jc w:val="both"/>
        <w:rPr>
          <w:rFonts w:ascii="Cambria" w:eastAsia="Times New Roman" w:hAnsi="Cambria" w:cs="Times New Roman"/>
          <w:bCs/>
          <w:lang w:eastAsia="pl-PL"/>
        </w:rPr>
      </w:pPr>
    </w:p>
    <w:p w:rsidR="00EB4105" w:rsidRPr="00EB4105" w:rsidRDefault="00EB4105" w:rsidP="00EB4105">
      <w:pPr>
        <w:spacing w:after="0" w:line="240" w:lineRule="auto"/>
        <w:ind w:left="360"/>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7456" behindDoc="1" locked="0" layoutInCell="1" allowOverlap="1">
                <wp:simplePos x="0" y="0"/>
                <wp:positionH relativeFrom="column">
                  <wp:posOffset>1028700</wp:posOffset>
                </wp:positionH>
                <wp:positionV relativeFrom="paragraph">
                  <wp:posOffset>107950</wp:posOffset>
                </wp:positionV>
                <wp:extent cx="3977005" cy="704850"/>
                <wp:effectExtent l="13970" t="9525" r="9525" b="9525"/>
                <wp:wrapNone/>
                <wp:docPr id="29"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005" cy="704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71F57" id="Prostokąt: zaokrąglone rogi 29" o:spid="_x0000_s1026" style="position:absolute;margin-left:81pt;margin-top:8.5pt;width:313.15pt;height: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OgRgIAAHYEAAAOAAAAZHJzL2Uyb0RvYy54bWysVM1u2zAMvg/YOwi6r3ay/DRGnaJo12FA&#10;txXr9gCKJNtaZVGjlDjtvW/WBxstp1my7TTMB4EUxU8f+VE+O9+2lm00BgOu5KOTnDPtJCjj6pJ/&#10;+3r95pSzEIVTwoLTJX/QgZ8vX78663yhx9CAVRoZgbhQdL7kTYy+yLIgG92KcAJeOwpWgK2I5GKd&#10;KRQdobc2G+f5LOsAlUeQOgTavRqCfJnwq0rL+Lmqgo7Mlpy4xbRiWlf9mi3PRFGj8I2ROxriH1i0&#10;wji6dA91JaJgazR/QLVGIgSo4omENoOqMlKnGqiaUf5bNXeN8DrVQs0Jft+m8P9g5afNLTKjSj5e&#10;cOZESxrdEsMI989PsWCPAu7x+anu1WMItWF0jprW+VBQ7p2/xb7s4G9A3gfm4LIRrtYXiNA1Wiii&#10;OurPZ0cJvRMola26j6DoSrGOkPq3rbDtAakzbJtketjLpLeRSdp8u5jP83zKmaTYPJ+cTpOOmShe&#10;sj2G+F5Dy3qj5Ahrp77QLKQrxOYmxKSV2hUs1HfOqtaS8hth2Wg2m80TaVHsDhP2C2YqF6xR18ba&#10;5GC9urTIKLXk1+nbJYfDY9axruSL6XiaWBzFwiFEnr6/QaQ60sT2rX3nVLKjMHawiaV1u1737R1k&#10;WoF6oFYjDMNPj5WMBvCRs44Gv+Thx1qg5sx+cCTXYjSZ9C8lOZPpfEwOHkZWhxHhJEGVPHI2mJdx&#10;eF1rj6Zu6KZRKtfBBUlcmfgyCwOrHVkabrKOXs+hn079+l0sfwIAAP//AwBQSwMEFAAGAAgAAAAh&#10;APSncPLbAAAACgEAAA8AAABkcnMvZG93bnJldi54bWxMT01PhDAQvZv4H5ox8ea2YtxFpGyMiV6N&#10;rAePhY5ApFO2LSz66x1Pepp5My/vo9yvbhQLhjh40nC9USCQWm8H6jS8HZ6uchAxGbJm9IQavjDC&#10;vjo/K01h/YlecalTJ1iEYmE09ClNhZSx7dGZuPETEv8+fHAmMQydtMGcWNyNMlNqK50ZiB16M+Fj&#10;j+1nPTsNrVWzCu/Ly11zm+rvZT6SfD5qfXmxPtyDSLimPzL8xufoUHGmxs9koxgZbzPuknjZ8WTC&#10;Ls9vQDR8yHIFsirl/wrVDwAAAP//AwBQSwECLQAUAAYACAAAACEAtoM4kv4AAADhAQAAEwAAAAAA&#10;AAAAAAAAAAAAAAAAW0NvbnRlbnRfVHlwZXNdLnhtbFBLAQItABQABgAIAAAAIQA4/SH/1gAAAJQB&#10;AAALAAAAAAAAAAAAAAAAAC8BAABfcmVscy8ucmVsc1BLAQItABQABgAIAAAAIQDopROgRgIAAHYE&#10;AAAOAAAAAAAAAAAAAAAAAC4CAABkcnMvZTJvRG9jLnhtbFBLAQItABQABgAIAAAAIQD0p3Dy2wAA&#10;AAoBAAAPAAAAAAAAAAAAAAAAAKAEAABkcnMvZG93bnJldi54bWxQSwUGAAAAAAQABADzAAAAqAUA&#10;AAAA&#10;"/>
            </w:pict>
          </mc:Fallback>
        </mc:AlternateContent>
      </w:r>
    </w:p>
    <w:p w:rsidR="00EB4105" w:rsidRPr="00EB4105" w:rsidRDefault="00EB4105" w:rsidP="00EB4105">
      <w:pPr>
        <w:spacing w:after="0" w:line="240" w:lineRule="auto"/>
        <w:ind w:left="360"/>
        <w:jc w:val="center"/>
        <w:rPr>
          <w:rFonts w:ascii="Cambria" w:eastAsia="Times New Roman" w:hAnsi="Cambria" w:cs="Times New Roman"/>
          <w:bCs/>
          <w:lang w:eastAsia="pl-PL"/>
        </w:rPr>
      </w:pPr>
      <w:r w:rsidRPr="00EB4105">
        <w:rPr>
          <w:rFonts w:ascii="Cambria" w:eastAsia="Times New Roman" w:hAnsi="Cambria" w:cs="Times New Roman"/>
          <w:bCs/>
          <w:lang w:eastAsia="pl-PL"/>
        </w:rPr>
        <w:t>2</w:t>
      </w:r>
    </w:p>
    <w:p w:rsidR="00EB4105" w:rsidRPr="00EB4105" w:rsidRDefault="00EB4105" w:rsidP="00EB4105">
      <w:pPr>
        <w:spacing w:after="0" w:line="240" w:lineRule="auto"/>
        <w:ind w:left="360"/>
        <w:jc w:val="center"/>
        <w:rPr>
          <w:rFonts w:ascii="Cambria" w:eastAsia="Times New Roman" w:hAnsi="Cambria" w:cs="Times New Roman"/>
          <w:b/>
          <w:bCs/>
          <w:lang w:eastAsia="pl-PL"/>
        </w:rPr>
      </w:pPr>
      <w:r w:rsidRPr="00EB4105">
        <w:rPr>
          <w:rFonts w:ascii="Cambria" w:eastAsia="Times New Roman" w:hAnsi="Cambria" w:cs="Times New Roman"/>
          <w:b/>
          <w:bCs/>
          <w:lang w:eastAsia="pl-PL"/>
        </w:rPr>
        <w:t>UZYSKANIE KONCESJI LUB ZEZWOLENIA</w:t>
      </w:r>
    </w:p>
    <w:p w:rsidR="00EB4105" w:rsidRPr="00EB4105" w:rsidRDefault="00EB4105" w:rsidP="00EB4105">
      <w:pPr>
        <w:spacing w:after="0" w:line="240" w:lineRule="auto"/>
        <w:ind w:left="360"/>
        <w:jc w:val="center"/>
        <w:rPr>
          <w:rFonts w:ascii="Cambria" w:eastAsia="Times New Roman" w:hAnsi="Cambria" w:cs="Times New Roman"/>
          <w:b/>
          <w:bCs/>
          <w:lang w:eastAsia="pl-PL"/>
        </w:rPr>
      </w:pPr>
      <w:r w:rsidRPr="00EB4105">
        <w:rPr>
          <w:rFonts w:ascii="Cambria" w:eastAsia="Times New Roman" w:hAnsi="Cambria" w:cs="Times New Roman"/>
          <w:b/>
          <w:bCs/>
          <w:lang w:eastAsia="pl-PL"/>
        </w:rPr>
        <w:t>(w określonych wypadkach)</w:t>
      </w:r>
    </w:p>
    <w:p w:rsidR="00EB4105" w:rsidRPr="00EB4105" w:rsidRDefault="00EB4105" w:rsidP="00EB4105">
      <w:pPr>
        <w:spacing w:after="0" w:line="240" w:lineRule="auto"/>
        <w:ind w:left="360"/>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Organ </w:t>
      </w:r>
      <w:proofErr w:type="spellStart"/>
      <w:r w:rsidRPr="00EB4105">
        <w:rPr>
          <w:rFonts w:ascii="Cambria" w:eastAsia="Times New Roman" w:hAnsi="Cambria" w:cs="Times New Roman"/>
          <w:bCs/>
          <w:lang w:eastAsia="pl-PL"/>
        </w:rPr>
        <w:t>koncesyjny-działalność</w:t>
      </w:r>
      <w:proofErr w:type="spellEnd"/>
      <w:r w:rsidRPr="00EB4105">
        <w:rPr>
          <w:rFonts w:ascii="Cambria" w:eastAsia="Times New Roman" w:hAnsi="Cambria" w:cs="Times New Roman"/>
          <w:bCs/>
          <w:lang w:eastAsia="pl-PL"/>
        </w:rPr>
        <w:t xml:space="preserve"> gospodarczą można podjąć już w dniu złożenia wniosku do CEIDG. Zasady tej nie stosuje się, jeśli prowadzenie danej działalności gospodarczej wymaga uzyskania przez przedsiębiorcę koncesji, zezwolenia albo wpisu do rejestru działalności regulowanej. Obowiązki te dotyczą 80 różnych rodzajów działalności gospodarczej.</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8480" behindDoc="1" locked="0" layoutInCell="1" allowOverlap="1">
                <wp:simplePos x="0" y="0"/>
                <wp:positionH relativeFrom="column">
                  <wp:posOffset>1252855</wp:posOffset>
                </wp:positionH>
                <wp:positionV relativeFrom="paragraph">
                  <wp:posOffset>157480</wp:posOffset>
                </wp:positionV>
                <wp:extent cx="3476625" cy="904875"/>
                <wp:effectExtent l="9525" t="9525" r="9525" b="9525"/>
                <wp:wrapNone/>
                <wp:docPr id="28"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04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FB3E5" id="Prostokąt: zaokrąglone rogi 28" o:spid="_x0000_s1026" style="position:absolute;margin-left:98.65pt;margin-top:12.4pt;width:273.75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QGQQIAAHYEAAAOAAAAZHJzL2Uyb0RvYy54bWysVM1u2zAMvg/YOwi6r06y/LRGnaJI12FA&#10;1xXr9gCKJNtaZFGjlDjtvW/WBxstu126DTsM80EgRfLjxx/59GzfWLbTGAy4go+PRpxpJ0EZVxX8&#10;65fLN8echSicEhacLvidDvxs+frVaetzPYEarNLICMSFvPUFr2P0eZYFWetGhCPw2pGxBGxEJBWr&#10;TKFoCb2x2WQ0mmctoPIIUodAtxe9kS8TfllqGT+VZdCR2YITt5hOTOe6O7PlqcgrFL42cqAh/oFF&#10;I4yjpM9QFyIKtkXzG1RjJEKAMh5JaDIoSyN1qoGqGY9+qea2Fl6nWqg5wT+3Kfw/WHm9u0FmVMEn&#10;NCknGprRDTGMsHl8iDm7F7DBx4eqmx5DqAwjP2pa60NOsbf+Bruyg78CuQnMwaoWrtLniNDWWiii&#10;Ou78sxcBnRIolK3bj6AopdhGSP3bl9h0gNQZtk9junsek95HJuny7XQxn09mnEmynYymx4tZSiHy&#10;p2iPIb7X0LBOKDjC1qnPtAsphdhdhZhmpYaChfrGWdlYmvxOWDaez+eLAXFwzkT+hJnKBWvUpbE2&#10;KVitVxYZhRb8Mn1DcDh0s461RHdGxP8OMUrfnyBSHWlju9a+cyrJURjby8TSuqHXXXv7Ma1B3VGr&#10;Efrlp8dKQg14z1lLi1/w8H0rUHNmPzga18l4Ou1eSlKms8WEFDy0rA8twkmCKnjkrBdXsX9dW4+m&#10;qinTOJXr4JxGXJr4tAs9q4EsLTdJL17PoZ68fv4ulj8AAAD//wMAUEsDBBQABgAIAAAAIQBj0sIe&#10;2wAAAAoBAAAPAAAAZHJzL2Rvd25yZXYueG1sTI/NTsMwEITvSLyDtUjcqE0p/QlxKoQEV0TgwNGJ&#10;t0lEvE5tJw08PdsT3HY0o9lv8v3sejFhiJ0nDbcLBQKp9rajRsPH+/PNFkRMhqzpPaGGb4ywLy4v&#10;cpNZf6I3nMrUCC6hmBkNbUpDJmWsW3QmLvyAxN7BB2cSy9BIG8yJy10vl0qtpTMd8YfWDPjUYv1V&#10;jk5DbdWowuf0uqvuU/kzjUeSL0etr6/mxwcQCef0F4YzPqNDwUyVH8lG0bPebe44qmG54gkc2KzO&#10;R8XOmh1Z5PL/hOIXAAD//wMAUEsBAi0AFAAGAAgAAAAhALaDOJL+AAAA4QEAABMAAAAAAAAAAAAA&#10;AAAAAAAAAFtDb250ZW50X1R5cGVzXS54bWxQSwECLQAUAAYACAAAACEAOP0h/9YAAACUAQAACwAA&#10;AAAAAAAAAAAAAAAvAQAAX3JlbHMvLnJlbHNQSwECLQAUAAYACAAAACEAzNlUBkECAAB2BAAADgAA&#10;AAAAAAAAAAAAAAAuAgAAZHJzL2Uyb0RvYy54bWxQSwECLQAUAAYACAAAACEAY9LCHtsAAAAKAQAA&#10;DwAAAAAAAAAAAAAAAACbBAAAZHJzL2Rvd25yZXYueG1sUEsFBgAAAAAEAAQA8wAAAKMFAAAAAA==&#10;"/>
            </w:pict>
          </mc:Fallback>
        </mc:AlternateConten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3</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WYROBIENIE PIECZĄTKI FIRMOWEJ</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Firma </w:t>
      </w:r>
      <w:proofErr w:type="spellStart"/>
      <w:r w:rsidRPr="00EB4105">
        <w:rPr>
          <w:rFonts w:ascii="Cambria" w:eastAsia="Times New Roman" w:hAnsi="Cambria" w:cs="Times New Roman"/>
          <w:bCs/>
          <w:lang w:eastAsia="pl-PL"/>
        </w:rPr>
        <w:t>usługowa-wyrobienie</w:t>
      </w:r>
      <w:proofErr w:type="spellEnd"/>
      <w:r w:rsidRPr="00EB4105">
        <w:rPr>
          <w:rFonts w:ascii="Cambria" w:eastAsia="Times New Roman" w:hAnsi="Cambria" w:cs="Times New Roman"/>
          <w:bCs/>
          <w:lang w:eastAsia="pl-PL"/>
        </w:rPr>
        <w:t xml:space="preserve"> pieczątki jest niezbędne do podejmowania dalszych działań związanych z uruchomieniem działalności, np. niektóre banki wymagają jej do założenia rachunku bankowego. Na pieczątkach umieszcza się najczęściej: nazwę firmy, dane teleadresowe, numer NIP, numer REGON.</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noProof/>
          <w:lang w:eastAsia="pl-PL"/>
        </w:rPr>
        <mc:AlternateContent>
          <mc:Choice Requires="wps">
            <w:drawing>
              <wp:anchor distT="0" distB="0" distL="114300" distR="114300" simplePos="0" relativeHeight="251669504" behindDoc="1" locked="0" layoutInCell="1" allowOverlap="1">
                <wp:simplePos x="0" y="0"/>
                <wp:positionH relativeFrom="column">
                  <wp:posOffset>1443355</wp:posOffset>
                </wp:positionH>
                <wp:positionV relativeFrom="paragraph">
                  <wp:posOffset>-337820</wp:posOffset>
                </wp:positionV>
                <wp:extent cx="3162300" cy="828675"/>
                <wp:effectExtent l="9525" t="9525" r="9525" b="9525"/>
                <wp:wrapNone/>
                <wp:docPr id="27"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857B9" id="Prostokąt: zaokrąglone rogi 27" o:spid="_x0000_s1026" style="position:absolute;margin-left:113.65pt;margin-top:-26.6pt;width:249pt;height:6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3RgIAAHYEAAAOAAAAZHJzL2Uyb0RvYy54bWysVM1u2zAMvg/YOwi6r47dJm2NOEWRrsOA&#10;rivW7QEUSba1yqJGKXHae9+sDzZaTrt022mYDwIpkh8//sjzs21n2UZjMOAqnh9MONNOgjKuqfi3&#10;r5fvTjgLUTglLDhd8Xsd+Nni7Zt570tdQAtWaWQE4kLZ+4q3Mfoyy4JsdSfCAXjtyFgDdiKSik2m&#10;UPSE3tmsmExmWQ+oPILUIdDtxWjki4Rf11rGz3UddGS24sQtphPTuRrObDEXZYPCt0buaIh/YNEJ&#10;4yjpC9SFiIKt0fwB1RmJEKCOBxK6DOraSJ1qoGryyW/V3LbC61QLNSf4lzaF/wcrrzc3yIyqeHHM&#10;mRMdzeiGGEa4e3qMJXsQcIdPj80wPYbQGEZ+1LTeh5Jib/0NDmUHfwXyLjAHy1a4Rp8jQt9qoYhq&#10;PvhnrwIGJVAoW/WfQFFKsY6Q+retsRsAqTNsm8Z0/zImvY1M0uVhPisOJzRNSbaT4mR2PE0pRPkc&#10;7THEDxo6NggVR1g79YV2IaUQm6sQ06zUrmChvnNWd5YmvxGW5bPZLBWZiXLnTNIzZioXrFGXxtqk&#10;YLNaWmQUWvHL9O3ohH0361hf8dNpMU0sXtnCPsQkfX+DSHWkjR1a+96pJEdh7CgTS+t2vR7aO45p&#10;BeqeWo0wLj89VhJawAfOelr8iocfa4GaM/vR0bhO86Oj4aUk5Wh6XJCC+5bVvkU4SVAVj5yN4jKO&#10;r2vt0TQtZcpTuQ7OacS1ic+7MLLakaXlJunV69nXk9ev38XiJwAAAP//AwBQSwMEFAAGAAgAAAAh&#10;AJGCYuHcAAAACgEAAA8AAABkcnMvZG93bnJldi54bWxMj0FPhDAQhe8m/odmTLzttrLBVaRsjIle&#10;jejBY6EjEOmUbQuL/nrHk95m5r28+V55WN0oFgxx8KThaqtAILXeDtRpeHt93NyAiMmQNaMn1PCF&#10;EQ7V+VlpCutP9IJLnTrBIRQLo6FPaSqkjG2PzsStn5BY+/DBmcRr6KQN5sThbpSZUtfSmYH4Q28m&#10;fOix/axnp6G1albhfXm+bfJUfy/zkeTTUevLi/X+DkTCNf2Z4Ref0aFipsbPZKMYNWTZfsdWDZt8&#10;l4Fgxz7L+dLwwIqsSvm/QvUDAAD//wMAUEsBAi0AFAAGAAgAAAAhALaDOJL+AAAA4QEAABMAAAAA&#10;AAAAAAAAAAAAAAAAAFtDb250ZW50X1R5cGVzXS54bWxQSwECLQAUAAYACAAAACEAOP0h/9YAAACU&#10;AQAACwAAAAAAAAAAAAAAAAAvAQAAX3JlbHMvLnJlbHNQSwECLQAUAAYACAAAACEALfprt0YCAAB2&#10;BAAADgAAAAAAAAAAAAAAAAAuAgAAZHJzL2Uyb0RvYy54bWxQSwECLQAUAAYACAAAACEAkYJi4dwA&#10;AAAKAQAADwAAAAAAAAAAAAAAAACgBAAAZHJzL2Rvd25yZXYueG1sUEsFBgAAAAAEAAQA8wAAAKkF&#10;AAAAAA==&#10;"/>
            </w:pict>
          </mc:Fallback>
        </mc:AlternateContent>
      </w:r>
      <w:r w:rsidRPr="00EB4105">
        <w:rPr>
          <w:rFonts w:ascii="Cambria" w:eastAsia="Times New Roman" w:hAnsi="Cambria" w:cs="Times New Roman"/>
          <w:b/>
          <w:bCs/>
          <w:lang w:eastAsia="pl-PL"/>
        </w:rPr>
        <w:t>4</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ZAŁOŻENIE KONTA FIRMOWEGO</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Bank-aby założyć konto, wypełniamy wniosek w wybranym przez nas banku i podpisujemy umowę.  Składamy wzór podpisu.</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70528" behindDoc="1" locked="0" layoutInCell="1" allowOverlap="1">
                <wp:simplePos x="0" y="0"/>
                <wp:positionH relativeFrom="column">
                  <wp:posOffset>1510030</wp:posOffset>
                </wp:positionH>
                <wp:positionV relativeFrom="paragraph">
                  <wp:posOffset>135255</wp:posOffset>
                </wp:positionV>
                <wp:extent cx="3257550" cy="781050"/>
                <wp:effectExtent l="9525" t="9525" r="9525" b="9525"/>
                <wp:wrapNone/>
                <wp:docPr id="26"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781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294CD" id="Prostokąt: zaokrąglone rogi 26" o:spid="_x0000_s1026" style="position:absolute;margin-left:118.9pt;margin-top:10.65pt;width:256.5pt;height: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1YRgIAAHYEAAAOAAAAZHJzL2Uyb0RvYy54bWysVM1u2zAMvg/YOwi6r46zJmmNOkWRrsOA&#10;bivW7QEUSba1yKJGKXHae9+sDzZadrt022mYDwIpih9/PtJn5/vWsp3GYMCVPD+acKadBGVcXfJv&#10;X6/enHAWonBKWHC65Hc68PPl61dnnS/0FBqwSiMjEBeKzpe8idEXWRZko1sRjsBrR8YKsBWRVKwz&#10;haIj9NZm08lknnWAyiNIHQLdXg5Gvkz4VaVl/FxVQUdmS065xXRiOtf9mS3PRFGj8I2RYxriH7Jo&#10;hXEU9BnqUkTBtmj+gGqNRAhQxSMJbQZVZaRONVA1+eS3am4b4XWqhZoT/HObwv+DlZ92N8iMKvl0&#10;zpkTLXF0QxlG2Dw+xILdC9jg40Pds8cQasPoHTWt86Eg31t/g33ZwV+D3ATmYNUIV+sLROgaLRSl&#10;mvfvsxcOvRLIla27j6AopNhGSP3bV9j2gNQZtk803T3TpPeRSbp8O50tZjNiU5JtcZJPSO5DiOLJ&#10;22OI7zW0rBdKjrB16gvNQgohdtchJq7UWLBQ3zmrWkvM74Rl+Xw+X4yI42PCfsJM5YI16spYmxSs&#10;1yuLjFxLfpW+0TkcPrOOdSU/nU1nKYsXtnAIMUnf3yBSHWli+9a+cyrJURg7yJSldWOv+/YONK1B&#10;3VGrEYbhp2UloQG856yjwS95+LEVqDmzHxzRdZofH/ebkpTj2WJKCh5a1ocW4SRBlTxyNoirOGzX&#10;1qOpG4qUp3IdXBDFlYlPszBkNSZLw534Gxex355DPb369btY/gQAAP//AwBQSwMEFAAGAAgAAAAh&#10;AIzWeSTdAAAACgEAAA8AAABkcnMvZG93bnJldi54bWxMj01PwzAMhu9I/IfISNxYsnVjUJpOCAmu&#10;iMKBY9qYtqJxuiTtCr8ec4KbPx69flwcFjeIGUPsPWlYrxQIpMbbnloNb6+PVzcgYjJkzeAJNXxh&#10;hEN5flaY3PoTveBcpVZwCMXcaOhSGnMpY9OhM3HlRyTeffjgTOI2tNIGc+JwN8iNUtfSmZ74QmdG&#10;fOiw+awmp6GxalLhfX6+rXep+p6nI8mno9aXF8v9HYiES/qD4Vef1aFkp9pPZKMYNGyyPasnLtYZ&#10;CAb2O8WDmsntNgNZFvL/C+UPAAAA//8DAFBLAQItABQABgAIAAAAIQC2gziS/gAAAOEBAAATAAAA&#10;AAAAAAAAAAAAAAAAAABbQ29udGVudF9UeXBlc10ueG1sUEsBAi0AFAAGAAgAAAAhADj9If/WAAAA&#10;lAEAAAsAAAAAAAAAAAAAAAAALwEAAF9yZWxzLy5yZWxzUEsBAi0AFAAGAAgAAAAhAKEMjVhGAgAA&#10;dgQAAA4AAAAAAAAAAAAAAAAALgIAAGRycy9lMm9Eb2MueG1sUEsBAi0AFAAGAAgAAAAhAIzWeSTd&#10;AAAACgEAAA8AAAAAAAAAAAAAAAAAoAQAAGRycy9kb3ducmV2LnhtbFBLBQYAAAAABAAEAPMAAACq&#10;BQAAAAA=&#10;"/>
            </w:pict>
          </mc:Fallback>
        </mc:AlternateConten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5</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REJESTRACJA VAT</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Urząd Skarbowy- przedsiębiorca, który chce lub musi zostać płatnikiem podatku VAT, składa zgłoszenie rejestracyjne VAT-R (rejestracja musi nastąpić przed dokonaniem pierwszej czynności podlegającej opodatkowaniu podatkiem VAT). Opłata skarbowa z tytułu rejestracji podatku VAT wynosi 170 zł. Urząd potwierdza zgłoszenie, wydając decyzję w tej sprawie(VAT-5).</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5408" behindDoc="1" locked="0" layoutInCell="1" allowOverlap="1">
                <wp:simplePos x="0" y="0"/>
                <wp:positionH relativeFrom="column">
                  <wp:posOffset>727075</wp:posOffset>
                </wp:positionH>
                <wp:positionV relativeFrom="paragraph">
                  <wp:posOffset>116205</wp:posOffset>
                </wp:positionV>
                <wp:extent cx="4362450" cy="752475"/>
                <wp:effectExtent l="7620" t="12700" r="11430" b="6350"/>
                <wp:wrapNone/>
                <wp:docPr id="25"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7029C0" id="Prostokąt: zaokrąglone rogi 25" o:spid="_x0000_s1026" style="position:absolute;margin-left:57.25pt;margin-top:9.15pt;width:343.5pt;height:5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6VQgIAAHYEAAAOAAAAZHJzL2Uyb0RvYy54bWysVM1uEzEQviPxDpbvZJOQH7rqpqpagpAK&#10;VBQewLG9uyZejxk72aT3vlkfjFlvGlJAHBB7sGY8ns/ffDPe84tdY9lWYzDgCj4aDDnTToIyrir4&#10;1y/LV284C1E4JSw4XfC9Dvxi8fLFeetzPYYarNLICMSFvPUFr2P0eZYFWetGhAF47ShYAjYikotV&#10;plC0hN7YbDwczrIWUHkEqUOg3es+yBcJvyy1jJ/KMujIbMGJW0wrpnXVrdniXOQVCl8beaAh/oFF&#10;I4yjS49Q1yIKtkHzG1RjJEKAMg4kNBmUpZE61UDVjIa/VHNXC69TLSRO8EeZwv+DlR+3t8iMKvh4&#10;ypkTDfXolhhGWD8+xJzdC1jj40PVdY8hVIbRORKt9SGn3Dt/i13Zwd+AXAfm4KoWrtKXiNDWWiii&#10;OurOZ88SOidQKlu1H0DRlWITIem3K7HpAEkZtktt2h/bpHeRSdqcvJ6NJ1PqpqTYfDqezBOlTORP&#10;2R5DfKehYZ1RcISNU59pFtIVYnsTYuqVOhQs1DfOysZS57fCstFsNpsn0iI/HCbsJ8xULlijlsba&#10;5GC1urLIKLXgy/QdksPpMetYW/CzKen3d4hh+v4EkepIE9tJ+9apZEdhbG8TS+sOWnfy9m1agdqT&#10;1Aj98NNjJaMGvOespcEvePi+Eag5s+8dtetsNJl0LyU5k+l8TA6eRlanEeEkQRU8ctabV7F/XRuP&#10;pqrpplEq18Eltbg08WkWelYHsjTcZD17Pad+OvXzd7H4AQAA//8DAFBLAwQUAAYACAAAACEAynC1&#10;d9wAAAAKAQAADwAAAGRycy9kb3ducmV2LnhtbEyPQU+EMBCF7yb+h2ZMvLktrrtBpGyMiV6N6MFj&#10;oSMQ6ZRtC4v+eseT3ua9eXnzTXlY3SgWDHHwpCHbKBBIrbcDdRreXh+vchAxGbJm9IQavjDCoTo/&#10;K01h/YlecKlTJ7iEYmE09ClNhZSx7dGZuPETEu8+fHAmsQydtMGcuNyN8lqpvXRmIL7Qmwkfemw/&#10;69lpaK2aVXhfnm+bXaq/l/lI8umo9eXFen8HIuGa/sLwi8/oUDFT42eyUYyss5sdR3nItyA4kKuM&#10;jYaN7T4HWZXy/wvVDwAAAP//AwBQSwECLQAUAAYACAAAACEAtoM4kv4AAADhAQAAEwAAAAAAAAAA&#10;AAAAAAAAAAAAW0NvbnRlbnRfVHlwZXNdLnhtbFBLAQItABQABgAIAAAAIQA4/SH/1gAAAJQBAAAL&#10;AAAAAAAAAAAAAAAAAC8BAABfcmVscy8ucmVsc1BLAQItABQABgAIAAAAIQB0hA6VQgIAAHYEAAAO&#10;AAAAAAAAAAAAAAAAAC4CAABkcnMvZTJvRG9jLnhtbFBLAQItABQABgAIAAAAIQDKcLV33AAAAAoB&#10;AAAPAAAAAAAAAAAAAAAAAJwEAABkcnMvZG93bnJldi54bWxQSwUGAAAAAAQABADzAAAApQUAAAAA&#10;"/>
            </w:pict>
          </mc:Fallback>
        </mc:AlternateConten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6</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ZGŁOSZENIE DO UBEZPIECZENIA SPOŁECZNEGO</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Zakład Ubezpieczeń Społecznych- w terminie 7 dni od rozpoczęcia działalności przedsiębiorca musi dokonać zgłoszenia do odpowiednich ubezpieczeń społecznych. Jeżeli prowadzenie firmy jest jedynym tytułem do ubezpieczeń przedsiębiorcy, składa on formularz ZUS ZUA. Przedsiębiorca musi też zgłosić wszystkich pracowników do ubezpieczenia (w ciągu 7 dni od chwili zatrudnienia).</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4384" behindDoc="1" locked="0" layoutInCell="1" allowOverlap="1">
                <wp:simplePos x="0" y="0"/>
                <wp:positionH relativeFrom="column">
                  <wp:posOffset>380044</wp:posOffset>
                </wp:positionH>
                <wp:positionV relativeFrom="paragraph">
                  <wp:posOffset>17308</wp:posOffset>
                </wp:positionV>
                <wp:extent cx="5705475" cy="704850"/>
                <wp:effectExtent l="9525" t="13335" r="9525" b="5715"/>
                <wp:wrapNone/>
                <wp:docPr id="24" name="Prostokąt: zaokrąglone rog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704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E5B6C" id="Prostokąt: zaokrąglone rogi 24" o:spid="_x0000_s1026" style="position:absolute;margin-left:29.9pt;margin-top:1.35pt;width:449.25pt;height: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dGRQIAAHYEAAAOAAAAZHJzL2Uyb0RvYy54bWysVMFu2zAMvQ/YPwi6r3aCOGmNOkXRrsOA&#10;bi3W7QMUSba1yqJGKXHae/+sHzZaTrp022mYDwIpik+PfJRPz7adZRuNwYCr+OQo50w7Ccq4puLf&#10;vl69O+YsROGUsOB0xR904GfLt29Oe1/qKbRglUZGIC6Uva94G6MvsyzIVnciHIHXjoI1YCciudhk&#10;CkVP6J3Npnk+z3pA5RGkDoF2L8cgXyb8utYy3tR10JHZihO3mFZM62pYs+WpKBsUvjVyR0P8A4tO&#10;GEeXvkBdiijYGs0fUJ2RCAHqeCShy6CujdSpBqpmkv9WzV0rvE61UHOCf2lT+H+w8vPmFplRFZ/O&#10;OHOiI41uiWGE++enWLJHAff4/NQM6jGExjA6R03rfSgp987f4lB28Ncg7wNzcNEK1+hzROhbLRRR&#10;nQzns1cJgxMola36T6DoSrGOkPq3rbEbAKkzbJtkeniRSW8jk7RZLPJitig4kxRb5LPjIumYiXKf&#10;7THEDxo6NhgVR1g79YVmIV0hNtchJq3UrmChvnNWd5aU3wjLJvP5fJFIi3J3mLD3mKlcsEZdGWuT&#10;g83qwiKj1IpfpW+XHA6PWcf6ip8U0yKxeBULhxB5+v4GkepIEzu09r1TyY7C2NEmltbtej20d5Rp&#10;BeqBWo0wDj89VjJawEfOehr8iocfa4GaM/vRkVwnk9lseCnJmRWLKTl4GFkdRoSTBFXxyNloXsTx&#10;da09mqalmyapXAfnJHFt4n4WRlY7sjTcZL16PYd+OvXrd7H8CQAA//8DAFBLAwQUAAYACAAAACEA&#10;SeFJ3twAAAAIAQAADwAAAGRycy9kb3ducmV2LnhtbEyPwU7DMBBE70j8g7VI3KjdVqFNGqdCSHBF&#10;BA4cnXibRMTrNHbSwNeznOA4mtHMm/y4uF7MOIbOk4b1SoFAqr3tqNHw/vZ0twcRoiFrek+o4QsD&#10;HIvrq9xk1l/oFecyNoJLKGRGQxvjkEkZ6hadCSs/ILF38qMzkeXYSDuaC5e7Xm6UupfOdMQLrRnw&#10;scX6s5ychtqqSY0f80taJbH8nqczyeez1rc3y8MBRMQl/oXhF5/RoWCmyk9kg+g1JCmTRw2bHQi2&#10;02S/BVFxbr3dgSxy+f9A8QMAAP//AwBQSwECLQAUAAYACAAAACEAtoM4kv4AAADhAQAAEwAAAAAA&#10;AAAAAAAAAAAAAAAAW0NvbnRlbnRfVHlwZXNdLnhtbFBLAQItABQABgAIAAAAIQA4/SH/1gAAAJQB&#10;AAALAAAAAAAAAAAAAAAAAC8BAABfcmVscy8ucmVsc1BLAQItABQABgAIAAAAIQBDnmdGRQIAAHYE&#10;AAAOAAAAAAAAAAAAAAAAAC4CAABkcnMvZTJvRG9jLnhtbFBLAQItABQABgAIAAAAIQBJ4Une3AAA&#10;AAgBAAAPAAAAAAAAAAAAAAAAAJ8EAABkcnMvZG93bnJldi54bWxQSwUGAAAAAAQABADzAAAAqAUA&#10;AAAA&#10;"/>
            </w:pict>
          </mc:Fallback>
        </mc:AlternateContent>
      </w:r>
    </w:p>
    <w:p w:rsidR="00EB4105" w:rsidRPr="00EB4105" w:rsidRDefault="00EB4105" w:rsidP="00EB4105">
      <w:pPr>
        <w:spacing w:after="0" w:line="240" w:lineRule="auto"/>
        <w:jc w:val="center"/>
        <w:rPr>
          <w:rFonts w:ascii="Cambria" w:eastAsia="Times New Roman" w:hAnsi="Cambria" w:cs="Times New Roman"/>
          <w:bCs/>
          <w:lang w:eastAsia="pl-PL"/>
        </w:rPr>
      </w:pPr>
      <w:r w:rsidRPr="00EB4105">
        <w:rPr>
          <w:rFonts w:ascii="Cambria" w:eastAsia="Times New Roman" w:hAnsi="Cambria" w:cs="Times New Roman"/>
          <w:bCs/>
          <w:lang w:eastAsia="pl-PL"/>
        </w:rPr>
        <w:t>7</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POWIADOMIENIE O ZAKRESIE PROWADZONEJ DZIAŁALNOŚCI INNYCH INSTYTUCJI</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Państwowa Inspekcja Pracy (PIP), Sanepid- przedsiębiorca zatrudniający pracowników ma obowiązek pisemnego zawiadomienia PIP, w niektórych wypadkach  konieczne jest uzyskanie zgody sanepidu.</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DZIAŁALNOŚĆ REGULOWANA- dodatkowe pozwolenia</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Działalność gospodarcza wymagająca spełnienia szczególnych warunków, określonych przepisami prawa, nosi miano </w:t>
      </w:r>
      <w:r w:rsidRPr="00EB4105">
        <w:rPr>
          <w:rFonts w:ascii="Cambria" w:eastAsia="Times New Roman" w:hAnsi="Cambria" w:cs="Times New Roman"/>
          <w:bCs/>
          <w:lang w:eastAsia="pl-PL"/>
        </w:rPr>
        <w:t xml:space="preserve">działalności regulowanej. </w:t>
      </w:r>
      <w:r w:rsidRPr="00EB4105">
        <w:rPr>
          <w:rFonts w:ascii="Cambria" w:eastAsia="Times New Roman" w:hAnsi="Cambria" w:cs="Times New Roman"/>
          <w:lang w:eastAsia="pl-PL"/>
        </w:rPr>
        <w:t>Przedsiębiorca może wykonywać tę działalność, jeżeli spełnia szczególne warunki określone przepisami i uzyskał wpis w rejestrze działalności regulowanej.</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Polskie prawo zapewnia podmiotom gospodarczym wolność działalność gospodarczej. Wolność ta ma jednak charakter ograniczony. Przy wykonywaniu niektórych rodzajów działalności przedsiębiorca jest zobligowany przepisami do posiadania uprawnień, uzyskania koncesji, zezwolenia, zgody albo wpisu w rejestrze działalności regulowanej.</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KONCESJA</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To akt administracyjny upoważniający do prowadzenia ściśle określonej działalności. Koncesja zostaje udzielona w odniesieniu do działalności w dziedzinach mających szczególne znaczenie ze względu na bezpieczeństwo państwa, interes obywateli lub inny ważny interes publiczny. Przykłady działalności wymagające koncesji: obrót paliwami, organizowanie imprez turystycznych, ochrona osób i mienia, kasyna gry.</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ZEZWOLENIE</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To uchylenie w stosunku do danego podmiotu gospodarczego powszechnie obowiązującego zakazu prowadzenia określonej działalności. Przykłady działalności wymagających zezwolenia: sprzedaż napojów alkoholowych.</w:t>
      </w:r>
    </w:p>
    <w:p w:rsidR="00EB4105" w:rsidRPr="00EB4105" w:rsidRDefault="00EB4105" w:rsidP="00EB4105">
      <w:pPr>
        <w:spacing w:after="0" w:line="240" w:lineRule="auto"/>
        <w:jc w:val="both"/>
        <w:rPr>
          <w:rFonts w:ascii="Cambria" w:eastAsia="Times New Roman" w:hAnsi="Cambria" w:cs="Times New Roman"/>
          <w:lang w:eastAsia="pl-PL"/>
        </w:rPr>
      </w:pPr>
    </w:p>
    <w:p w:rsidR="000C305B" w:rsidRDefault="000C305B">
      <w:pPr>
        <w:rPr>
          <w:rFonts w:ascii="Cambria" w:eastAsia="Times New Roman" w:hAnsi="Cambria" w:cs="Times New Roman"/>
          <w:b/>
          <w:bCs/>
          <w:sz w:val="28"/>
          <w:szCs w:val="28"/>
          <w:lang w:eastAsia="pl-PL"/>
        </w:rPr>
      </w:pPr>
      <w:r>
        <w:rPr>
          <w:rFonts w:ascii="Cambria" w:eastAsia="Times New Roman" w:hAnsi="Cambria" w:cs="Times New Roman"/>
          <w:b/>
          <w:bCs/>
          <w:sz w:val="28"/>
          <w:szCs w:val="28"/>
          <w:lang w:eastAsia="pl-PL"/>
        </w:rPr>
        <w:br w:type="page"/>
      </w:r>
    </w:p>
    <w:p w:rsidR="00EB4105" w:rsidRPr="00EB4105" w:rsidRDefault="00801C3F" w:rsidP="00EB4105">
      <w:pPr>
        <w:spacing w:after="0" w:line="240" w:lineRule="auto"/>
        <w:jc w:val="both"/>
        <w:rPr>
          <w:rFonts w:ascii="Cambria" w:eastAsia="Times New Roman" w:hAnsi="Cambria" w:cs="Times New Roman"/>
          <w:b/>
          <w:bCs/>
          <w:sz w:val="28"/>
          <w:szCs w:val="28"/>
          <w:lang w:eastAsia="pl-PL"/>
        </w:rPr>
      </w:pPr>
      <w:r>
        <w:rPr>
          <w:rFonts w:ascii="Cambria" w:eastAsia="Times New Roman" w:hAnsi="Cambria" w:cs="Times New Roman"/>
          <w:b/>
          <w:bCs/>
          <w:sz w:val="28"/>
          <w:szCs w:val="28"/>
          <w:shd w:val="clear" w:color="auto" w:fill="FFFF00"/>
          <w:lang w:eastAsia="pl-PL"/>
        </w:rPr>
        <w:lastRenderedPageBreak/>
        <w:t xml:space="preserve">ZADANIE 2 - </w:t>
      </w:r>
      <w:r w:rsidR="00EB4105" w:rsidRPr="000C305B">
        <w:rPr>
          <w:rFonts w:ascii="Cambria" w:eastAsia="Times New Roman" w:hAnsi="Cambria" w:cs="Times New Roman"/>
          <w:b/>
          <w:bCs/>
          <w:sz w:val="28"/>
          <w:szCs w:val="28"/>
          <w:shd w:val="clear" w:color="auto" w:fill="FFFF00"/>
          <w:lang w:eastAsia="pl-PL"/>
        </w:rPr>
        <w:t>Po zapoznaniu się z materiałem rozwiąż test</w:t>
      </w:r>
    </w:p>
    <w:p w:rsidR="00EB4105" w:rsidRPr="00EB4105" w:rsidRDefault="00EB4105" w:rsidP="00EB4105">
      <w:pPr>
        <w:spacing w:after="0" w:line="240" w:lineRule="auto"/>
        <w:jc w:val="both"/>
        <w:rPr>
          <w:rFonts w:ascii="Cambria" w:eastAsia="Times New Roman" w:hAnsi="Cambria" w:cs="Times New Roman"/>
          <w:b/>
          <w:bCs/>
          <w:sz w:val="28"/>
          <w:szCs w:val="28"/>
          <w:lang w:eastAsia="pl-PL"/>
        </w:rPr>
      </w:pPr>
    </w:p>
    <w:p w:rsidR="00EB4105" w:rsidRPr="00EB4105" w:rsidRDefault="00EB4105" w:rsidP="00EB4105">
      <w:pPr>
        <w:spacing w:after="0" w:line="240" w:lineRule="auto"/>
        <w:jc w:val="both"/>
        <w:rPr>
          <w:rFonts w:ascii="Cambria" w:eastAsia="Times New Roman" w:hAnsi="Cambria" w:cs="Times New Roman"/>
          <w:b/>
          <w:sz w:val="24"/>
          <w:szCs w:val="24"/>
          <w:lang w:eastAsia="pl-PL"/>
        </w:rPr>
      </w:pPr>
      <w:r w:rsidRPr="00EB4105">
        <w:rPr>
          <w:rFonts w:ascii="Cambria" w:eastAsia="Times New Roman" w:hAnsi="Cambria" w:cs="Times New Roman"/>
          <w:bCs/>
          <w:sz w:val="24"/>
          <w:szCs w:val="24"/>
          <w:lang w:eastAsia="pl-PL"/>
        </w:rPr>
        <w:t xml:space="preserve">Odpowiedzi: 1a, </w:t>
      </w:r>
      <w:r w:rsidR="00A34C3F">
        <w:rPr>
          <w:rFonts w:ascii="Cambria" w:eastAsia="Times New Roman" w:hAnsi="Cambria" w:cs="Times New Roman"/>
          <w:bCs/>
          <w:sz w:val="24"/>
          <w:szCs w:val="24"/>
          <w:lang w:eastAsia="pl-PL"/>
        </w:rPr>
        <w:t xml:space="preserve">2c, 3b, itd., należy wysłać do </w:t>
      </w:r>
      <w:r w:rsidR="006C740B" w:rsidRPr="00801C3F">
        <w:rPr>
          <w:rFonts w:ascii="Cambria" w:eastAsia="Times New Roman" w:hAnsi="Cambria" w:cs="Times New Roman"/>
          <w:b/>
          <w:bCs/>
          <w:sz w:val="24"/>
          <w:szCs w:val="24"/>
          <w:shd w:val="clear" w:color="auto" w:fill="FFFF00"/>
          <w:lang w:eastAsia="pl-PL"/>
        </w:rPr>
        <w:t>24.2</w:t>
      </w:r>
      <w:r w:rsidR="008837CA" w:rsidRPr="00801C3F">
        <w:rPr>
          <w:rFonts w:ascii="Cambria" w:eastAsia="Times New Roman" w:hAnsi="Cambria" w:cs="Times New Roman"/>
          <w:b/>
          <w:bCs/>
          <w:sz w:val="24"/>
          <w:szCs w:val="24"/>
          <w:shd w:val="clear" w:color="auto" w:fill="FFFF00"/>
          <w:lang w:eastAsia="pl-PL"/>
        </w:rPr>
        <w:t>.2021</w:t>
      </w:r>
      <w:r w:rsidRPr="00EB4105">
        <w:rPr>
          <w:rFonts w:ascii="Cambria" w:eastAsia="Times New Roman" w:hAnsi="Cambria" w:cs="Times New Roman"/>
          <w:bCs/>
          <w:sz w:val="24"/>
          <w:szCs w:val="24"/>
          <w:lang w:eastAsia="pl-PL"/>
        </w:rPr>
        <w:t xml:space="preserve"> wraz z tymi ćwiczeniami wcześniej na maila:  </w:t>
      </w:r>
      <w:r w:rsidRPr="00EB4105">
        <w:rPr>
          <w:rFonts w:ascii="Cambria" w:eastAsia="Times New Roman" w:hAnsi="Cambria" w:cs="Times New Roman"/>
          <w:b/>
          <w:sz w:val="24"/>
          <w:szCs w:val="24"/>
          <w:lang w:eastAsia="pl-PL"/>
        </w:rPr>
        <w:t>astefanski@ckz.swidnica.pl</w:t>
      </w:r>
    </w:p>
    <w:p w:rsidR="00EB4105" w:rsidRPr="00EB4105" w:rsidRDefault="00EB4105" w:rsidP="00EB4105">
      <w:pPr>
        <w:spacing w:after="0" w:line="240" w:lineRule="auto"/>
        <w:jc w:val="both"/>
        <w:rPr>
          <w:rFonts w:ascii="Cambria" w:eastAsia="Times New Roman" w:hAnsi="Cambria" w:cs="Times New Roman"/>
          <w:bCs/>
          <w:sz w:val="24"/>
          <w:szCs w:val="24"/>
          <w:lang w:eastAsia="pl-PL"/>
        </w:rPr>
      </w:pPr>
    </w:p>
    <w:p w:rsidR="00EB4105" w:rsidRPr="00EB4105" w:rsidRDefault="00EB4105" w:rsidP="00EB4105">
      <w:pPr>
        <w:spacing w:after="0" w:line="240" w:lineRule="auto"/>
        <w:jc w:val="both"/>
        <w:rPr>
          <w:rFonts w:ascii="Cambria" w:eastAsia="Times New Roman" w:hAnsi="Cambria" w:cs="Times New Roman"/>
          <w:bCs/>
          <w:sz w:val="24"/>
          <w:szCs w:val="24"/>
          <w:lang w:eastAsia="pl-PL"/>
        </w:rPr>
      </w:pPr>
    </w:p>
    <w:p w:rsidR="00EB4105" w:rsidRPr="00EB4105" w:rsidRDefault="00EB4105" w:rsidP="00EB4105">
      <w:pPr>
        <w:keepNext/>
        <w:spacing w:after="0" w:line="240" w:lineRule="auto"/>
        <w:jc w:val="both"/>
        <w:outlineLvl w:val="1"/>
        <w:rPr>
          <w:rFonts w:ascii="Cambria" w:eastAsia="Times New Roman" w:hAnsi="Cambria" w:cs="Times New Roman"/>
          <w:b/>
          <w:bCs/>
          <w:sz w:val="28"/>
          <w:szCs w:val="24"/>
          <w:lang w:eastAsia="pl-PL"/>
        </w:rPr>
      </w:pPr>
      <w:r w:rsidRPr="00EB4105">
        <w:rPr>
          <w:rFonts w:ascii="Cambria" w:eastAsia="Times New Roman" w:hAnsi="Cambria" w:cs="Times New Roman"/>
          <w:sz w:val="24"/>
          <w:szCs w:val="24"/>
          <w:lang w:eastAsia="pl-PL"/>
        </w:rPr>
        <w:t xml:space="preserve"> </w:t>
      </w:r>
      <w:r w:rsidRPr="00EB4105">
        <w:rPr>
          <w:rFonts w:ascii="Cambria" w:eastAsia="Times New Roman" w:hAnsi="Cambria" w:cs="Times New Roman"/>
          <w:b/>
          <w:bCs/>
          <w:sz w:val="28"/>
          <w:szCs w:val="24"/>
          <w:lang w:eastAsia="pl-PL"/>
        </w:rPr>
        <w:t>Podkreśl właściwą odpowiedź</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Uruchamiając działalność gospodarczą musisz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Uzyskać zaświadczenie o niekaralności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Uzyskać między innymi  numer REGON</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Zgłosić działalność w miejscowym komisariacie policji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Podpisać umowę o pracę</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Uruchomienie działalności gospodarczej wymaga uzyskania numeru REGON, skrót REGON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Rejestr gospodarki podatkowej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Rejestr gospodarki narodowej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Region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Zapis formy organizacyjno-prawnej</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 xml:space="preserve"> NIP zostaje nadany przez:(1)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Sąd gospodarczy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KRS</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Urząd Skarbowy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Notariusza</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b/>
          <w:bCs/>
          <w:sz w:val="24"/>
          <w:szCs w:val="24"/>
          <w:lang w:eastAsia="pl-PL"/>
        </w:rPr>
      </w:pPr>
      <w:r w:rsidRPr="00EB4105">
        <w:rPr>
          <w:rFonts w:ascii="Cambria" w:eastAsia="Times New Roman" w:hAnsi="Cambria" w:cs="Times New Roman"/>
          <w:sz w:val="18"/>
          <w:szCs w:val="24"/>
          <w:lang w:eastAsia="pl-PL"/>
        </w:rPr>
        <w:t>Dokonując rejestracji przedsiębiorstwa musisz wskazać numer PKD. Skrót PKD oznacza</w:t>
      </w:r>
      <w:r w:rsidRPr="00EB4105">
        <w:rPr>
          <w:rFonts w:ascii="Cambria" w:eastAsia="Times New Roman" w:hAnsi="Cambria" w:cs="Times New Roman"/>
          <w:sz w:val="24"/>
          <w:szCs w:val="24"/>
          <w:lang w:eastAsia="pl-PL"/>
        </w:rPr>
        <w:t>¨(1)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Państwową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Publiczną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Polską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Powiatową Klasyfikację działalności</w:t>
      </w:r>
    </w:p>
    <w:p w:rsidR="00EB4105" w:rsidRPr="00EB4105" w:rsidRDefault="00EB4105" w:rsidP="00EB4105">
      <w:pPr>
        <w:spacing w:after="0" w:line="240" w:lineRule="auto"/>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Osoba, która chce rozpocząć działalność gospodarczą w pierwszej kolejności powinna zgłosić się do: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Miasta lub Gminy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Skarbowego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Statystycznego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ZUS-u</w:t>
      </w:r>
    </w:p>
    <w:p w:rsidR="00EB4105" w:rsidRPr="00EB4105" w:rsidRDefault="00EB4105" w:rsidP="00EB4105">
      <w:pPr>
        <w:spacing w:after="0" w:line="240" w:lineRule="auto"/>
        <w:ind w:left="566" w:hanging="283"/>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b/>
          <w:bCs/>
          <w:sz w:val="24"/>
          <w:szCs w:val="24"/>
          <w:lang w:eastAsia="pl-PL"/>
        </w:rPr>
      </w:pPr>
      <w:r w:rsidRPr="00EB4105">
        <w:rPr>
          <w:rFonts w:ascii="Cambria" w:eastAsia="Times New Roman" w:hAnsi="Cambria" w:cs="Times New Roman"/>
          <w:sz w:val="20"/>
          <w:szCs w:val="20"/>
          <w:lang w:eastAsia="pl-PL"/>
        </w:rPr>
        <w:t>Rejestracja w systemie REGON to zgłoszenie działalności gospodarczej do : (1</w:t>
      </w:r>
      <w:r w:rsidRPr="00EB4105">
        <w:rPr>
          <w:rFonts w:ascii="Cambria" w:eastAsia="Times New Roman" w:hAnsi="Cambria" w:cs="Times New Roman"/>
          <w:sz w:val="24"/>
          <w:szCs w:val="24"/>
          <w:lang w:eastAsia="pl-PL"/>
        </w:rPr>
        <w:t xml:space="preserve">) </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skarbowego</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Zakładu Ubezpieczeń Społecznych</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Statystycznego</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miasta</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Zgłaszasz pracowników do ubezpieczenia społecznego,  jaką rolę pełnisz: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przedsiębiorcy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płatnika składek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przełożonego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pracodawcy</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Aby otworzyć działalność gospodarczą, w Urzędzie Miasta lub Gminy musisz wypełnić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ZFA</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RG-1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CEIDG- 1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VAT- 7</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Otwierasz działalność gospodarczą, jednym z kroków jest udanie się do Urzędu Skarbowego i otrzymanie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NIP</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REGON</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Wpis do ewidencji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Pozwolenia na prowadzenie działalności</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 ZUS wypełniasz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NIP- 3</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lastRenderedPageBreak/>
        <w:t>VAT - R</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PIT –5</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ZUA</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Postanawiasz zostać płatnikiem podatku VAT, rejestrując firmę, jaki musisz wypełnić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7</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6</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P</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VAT R</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Wskaż, gdzie złożysz kartę wzorów podpisów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Urząd Skarbowy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Urząd Miasta</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Bank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Zakład Ubezpieczeń Społecznych</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KRS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Spółek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Sądowy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Stowarzyszeń</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Krajowa Rada Sejmowa</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CEID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Centrum Edukacji i Informacji o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Centralna Ewidencja Informacji Detektywistycznej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Centralna Ewidencja i Informacja o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Centralne Ewidencje Informatyczne i Dziennikarskie</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WUS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Statystyczny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Szkoleniowy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Sejmikowy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Strategiczny</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NIP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informacji podatkowej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identyfikacji państwowej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informacji państwowej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identyfikacji podatkowej</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Wskaż rodzaj działalności wymagający uzyskania koncesji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Sprzedaż napojów alkoholowych</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Sprzedaż paliwa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Wytwarzanie wyrobów tytoniowych</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Przewozy kolejowe</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Która działalność nie wymaga koncesji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Ochrona osób i mienia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Przewozy lotnicze</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Dystrybucja energii elektrycznej</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Prowadzenie biura podatkowego</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Podmiot gospodarczy to: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Małe przedsiębiorstwo</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spółka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osoba fizyczna, która prowadzi działalność gospodarczą</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osoba fizyczna lub prawna, a także jednostka organizacyjna, która prowadzi we własnym imieniu działalność gospodarczą</w:t>
      </w:r>
    </w:p>
    <w:p w:rsidR="00EB4105" w:rsidRPr="00EB4105" w:rsidRDefault="00EB4105" w:rsidP="00EB4105">
      <w:pPr>
        <w:spacing w:after="0" w:line="240" w:lineRule="auto"/>
        <w:outlineLvl w:val="0"/>
        <w:rPr>
          <w:rFonts w:ascii="Cambria" w:eastAsia="Times New Roman" w:hAnsi="Cambria" w:cs="Times New Roman"/>
          <w:sz w:val="20"/>
          <w:szCs w:val="24"/>
          <w:lang w:eastAsia="pl-PL"/>
        </w:rPr>
      </w:pPr>
    </w:p>
    <w:p w:rsidR="00EB4105" w:rsidRPr="00EB4105" w:rsidRDefault="00EB4105" w:rsidP="00EB4105">
      <w:pPr>
        <w:spacing w:after="0" w:line="240" w:lineRule="auto"/>
        <w:ind w:left="283" w:hanging="283"/>
        <w:outlineLvl w:val="0"/>
        <w:rPr>
          <w:rFonts w:ascii="Cambria" w:eastAsia="Times New Roman" w:hAnsi="Cambria" w:cs="Times New Roman"/>
          <w:b/>
          <w:bCs/>
          <w:sz w:val="20"/>
          <w:szCs w:val="24"/>
          <w:lang w:eastAsia="pl-PL"/>
        </w:rPr>
      </w:pPr>
      <w:r w:rsidRPr="00EB4105">
        <w:rPr>
          <w:rFonts w:ascii="Cambria" w:eastAsia="Times New Roman" w:hAnsi="Cambria" w:cs="Times New Roman"/>
          <w:sz w:val="20"/>
          <w:szCs w:val="24"/>
          <w:lang w:eastAsia="pl-PL"/>
        </w:rPr>
        <w:t>Ilość punktów-</w:t>
      </w:r>
      <w:r w:rsidRPr="00EB4105">
        <w:rPr>
          <w:rFonts w:ascii="Cambria" w:eastAsia="Times New Roman" w:hAnsi="Cambria" w:cs="Times New Roman"/>
          <w:b/>
          <w:bCs/>
          <w:sz w:val="20"/>
          <w:szCs w:val="24"/>
          <w:lang w:eastAsia="pl-PL"/>
        </w:rPr>
        <w:t xml:space="preserve"> maksymalnie 19</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bardzo dobra 19-17</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dobra                16-14</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dostateczna     13- 12</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dopuszczająca 11- 10</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niedostateczna 9</w:t>
      </w:r>
    </w:p>
    <w:p w:rsidR="00EB4105" w:rsidRPr="00EB4105" w:rsidRDefault="00EB4105" w:rsidP="00EB4105">
      <w:pPr>
        <w:spacing w:after="0" w:line="240" w:lineRule="auto"/>
        <w:ind w:left="283" w:hanging="283"/>
        <w:rPr>
          <w:rFonts w:ascii="Cambria" w:eastAsia="Times New Roman" w:hAnsi="Cambria" w:cs="Times New Roman"/>
          <w:sz w:val="20"/>
          <w:szCs w:val="24"/>
          <w:lang w:eastAsia="pl-PL"/>
        </w:rPr>
      </w:pPr>
    </w:p>
    <w:p w:rsidR="006C740B" w:rsidRDefault="006C740B" w:rsidP="00E67784">
      <w:pPr>
        <w:spacing w:after="0" w:line="240" w:lineRule="auto"/>
        <w:ind w:left="360"/>
        <w:jc w:val="center"/>
        <w:rPr>
          <w:rFonts w:ascii="Times New Roman" w:eastAsia="Times New Roman" w:hAnsi="Times New Roman" w:cs="Times New Roman"/>
          <w:b/>
          <w:bCs/>
          <w:sz w:val="32"/>
          <w:szCs w:val="24"/>
          <w:u w:val="single"/>
          <w:lang w:eastAsia="pl-PL"/>
        </w:rPr>
      </w:pPr>
      <w:bookmarkStart w:id="0" w:name="_GoBack"/>
      <w:bookmarkEnd w:id="0"/>
    </w:p>
    <w:p w:rsidR="00283E0B" w:rsidRPr="00283E0B" w:rsidRDefault="00283E0B" w:rsidP="007A7013">
      <w:pPr>
        <w:rPr>
          <w:rFonts w:ascii="Times New Roman" w:hAnsi="Times New Roman" w:cs="Times New Roman"/>
          <w:b/>
          <w:sz w:val="28"/>
          <w:szCs w:val="28"/>
        </w:rPr>
      </w:pPr>
    </w:p>
    <w:p w:rsidR="00E67784" w:rsidRPr="007A7013" w:rsidRDefault="003750FD" w:rsidP="007A7013">
      <w:pPr>
        <w:rPr>
          <w:rFonts w:ascii="Times New Roman" w:hAnsi="Times New Roman" w:cs="Times New Roman"/>
          <w:sz w:val="28"/>
          <w:szCs w:val="28"/>
        </w:rPr>
      </w:pPr>
      <w:r>
        <w:rPr>
          <w:rFonts w:ascii="Times New Roman" w:hAnsi="Times New Roman" w:cs="Times New Roman"/>
          <w:sz w:val="28"/>
          <w:szCs w:val="28"/>
        </w:rPr>
        <w:t>Pozdrawiam Adam Stefański</w:t>
      </w:r>
    </w:p>
    <w:sectPr w:rsidR="00E67784" w:rsidRPr="007A7013" w:rsidSect="00E677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2DC" w:rsidRDefault="00EF72DC" w:rsidP="003750FD">
      <w:pPr>
        <w:spacing w:after="0" w:line="240" w:lineRule="auto"/>
      </w:pPr>
      <w:r>
        <w:separator/>
      </w:r>
    </w:p>
  </w:endnote>
  <w:endnote w:type="continuationSeparator" w:id="0">
    <w:p w:rsidR="00EF72DC" w:rsidRDefault="00EF72DC" w:rsidP="0037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mbria"/>
    <w:panose1 w:val="00000000000000000000"/>
    <w:charset w:val="EE"/>
    <w:family w:val="roman"/>
    <w:notTrueType/>
    <w:pitch w:val="default"/>
    <w:sig w:usb0="00000005" w:usb1="00000000" w:usb2="00000000" w:usb3="00000000" w:csb0="00000002" w:csb1="00000000"/>
  </w:font>
  <w:font w:name="Roboto">
    <w:altName w:val="Arial"/>
    <w:charset w:val="EE"/>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2DC" w:rsidRDefault="00EF72DC" w:rsidP="003750FD">
      <w:pPr>
        <w:spacing w:after="0" w:line="240" w:lineRule="auto"/>
      </w:pPr>
      <w:r>
        <w:separator/>
      </w:r>
    </w:p>
  </w:footnote>
  <w:footnote w:type="continuationSeparator" w:id="0">
    <w:p w:rsidR="00EF72DC" w:rsidRDefault="00EF72DC" w:rsidP="0037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4A6"/>
    <w:multiLevelType w:val="hybridMultilevel"/>
    <w:tmpl w:val="712C35F0"/>
    <w:lvl w:ilvl="0" w:tplc="50206B7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918C9"/>
    <w:multiLevelType w:val="hybridMultilevel"/>
    <w:tmpl w:val="10222786"/>
    <w:lvl w:ilvl="0" w:tplc="0415000F">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2" w15:restartNumberingAfterBreak="0">
    <w:nsid w:val="03CC4855"/>
    <w:multiLevelType w:val="hybridMultilevel"/>
    <w:tmpl w:val="4FE6B3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B373EC"/>
    <w:multiLevelType w:val="hybridMultilevel"/>
    <w:tmpl w:val="9E42D94E"/>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D5CC6"/>
    <w:multiLevelType w:val="hybridMultilevel"/>
    <w:tmpl w:val="9EE8BA72"/>
    <w:lvl w:ilvl="0" w:tplc="53265BCC">
      <w:start w:val="1"/>
      <w:numFmt w:val="bullet"/>
      <w:lvlText w:val=""/>
      <w:lvlJc w:val="left"/>
      <w:pPr>
        <w:tabs>
          <w:tab w:val="num" w:pos="530"/>
        </w:tabs>
        <w:ind w:left="45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17F59"/>
    <w:multiLevelType w:val="hybridMultilevel"/>
    <w:tmpl w:val="9682781E"/>
    <w:lvl w:ilvl="0" w:tplc="F9F849E8">
      <w:start w:val="1"/>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7C3B"/>
    <w:multiLevelType w:val="hybridMultilevel"/>
    <w:tmpl w:val="5B4A82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350163"/>
    <w:multiLevelType w:val="hybridMultilevel"/>
    <w:tmpl w:val="2B5E03B2"/>
    <w:lvl w:ilvl="0" w:tplc="D826DBA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B591D"/>
    <w:multiLevelType w:val="hybridMultilevel"/>
    <w:tmpl w:val="FFC283B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C27C4"/>
    <w:multiLevelType w:val="multilevel"/>
    <w:tmpl w:val="9ECA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60D6"/>
    <w:multiLevelType w:val="multilevel"/>
    <w:tmpl w:val="8442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F27DEA"/>
    <w:multiLevelType w:val="singleLevel"/>
    <w:tmpl w:val="9A1E0D72"/>
    <w:lvl w:ilvl="0">
      <w:start w:val="1"/>
      <w:numFmt w:val="lowerLetter"/>
      <w:lvlText w:val="%1)"/>
      <w:legacy w:legacy="1" w:legacySpace="0" w:legacyIndent="283"/>
      <w:lvlJc w:val="left"/>
    </w:lvl>
  </w:abstractNum>
  <w:abstractNum w:abstractNumId="12" w15:restartNumberingAfterBreak="0">
    <w:nsid w:val="2AC3415A"/>
    <w:multiLevelType w:val="singleLevel"/>
    <w:tmpl w:val="4CF6FE90"/>
    <w:lvl w:ilvl="0">
      <w:start w:val="1"/>
      <w:numFmt w:val="lowerLetter"/>
      <w:lvlText w:val="%1)"/>
      <w:legacy w:legacy="1" w:legacySpace="0" w:legacyIndent="283"/>
      <w:lvlJc w:val="left"/>
      <w:pPr>
        <w:ind w:left="283" w:hanging="283"/>
      </w:pPr>
    </w:lvl>
  </w:abstractNum>
  <w:abstractNum w:abstractNumId="13" w15:restartNumberingAfterBreak="0">
    <w:nsid w:val="41DA0F00"/>
    <w:multiLevelType w:val="hybridMultilevel"/>
    <w:tmpl w:val="54C20D00"/>
    <w:lvl w:ilvl="0" w:tplc="284C6646">
      <w:start w:val="1"/>
      <w:numFmt w:val="decimal"/>
      <w:lvlText w:val="%1)"/>
      <w:lvlJc w:val="left"/>
      <w:pPr>
        <w:ind w:left="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EE962C">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016D59E">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EAA3DB8">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ECCAFA">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0B474DC">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794A09C">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B45634">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F88CADA">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3920459"/>
    <w:multiLevelType w:val="hybridMultilevel"/>
    <w:tmpl w:val="054A572A"/>
    <w:lvl w:ilvl="0" w:tplc="577A50E8">
      <w:start w:val="1"/>
      <w:numFmt w:val="decimal"/>
      <w:lvlText w:val="%1)"/>
      <w:lvlJc w:val="left"/>
      <w:pPr>
        <w:ind w:left="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AABE4C">
      <w:start w:val="1"/>
      <w:numFmt w:val="lowerLetter"/>
      <w:lvlText w:val="%2)"/>
      <w:lvlJc w:val="left"/>
      <w:pPr>
        <w:ind w:left="1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A8A8C86">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D2ACE1E">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DF6E7A2">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8C8BF9A">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196A720">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166452">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DD0CC86">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6C23537"/>
    <w:multiLevelType w:val="singleLevel"/>
    <w:tmpl w:val="82B25BF4"/>
    <w:lvl w:ilvl="0">
      <w:numFmt w:val="bullet"/>
      <w:lvlText w:val="-"/>
      <w:lvlJc w:val="left"/>
      <w:pPr>
        <w:tabs>
          <w:tab w:val="num" w:pos="360"/>
        </w:tabs>
        <w:ind w:left="360" w:hanging="360"/>
      </w:pPr>
      <w:rPr>
        <w:rFonts w:hint="default"/>
      </w:rPr>
    </w:lvl>
  </w:abstractNum>
  <w:abstractNum w:abstractNumId="16" w15:restartNumberingAfterBreak="0">
    <w:nsid w:val="48EE1143"/>
    <w:multiLevelType w:val="multilevel"/>
    <w:tmpl w:val="0B82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46762"/>
    <w:multiLevelType w:val="multilevel"/>
    <w:tmpl w:val="AEF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FA3F2A"/>
    <w:multiLevelType w:val="hybridMultilevel"/>
    <w:tmpl w:val="A86CB53A"/>
    <w:lvl w:ilvl="0" w:tplc="D5A6C3F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F7A15"/>
    <w:multiLevelType w:val="hybridMultilevel"/>
    <w:tmpl w:val="2404F2DE"/>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C3EB9"/>
    <w:multiLevelType w:val="hybridMultilevel"/>
    <w:tmpl w:val="F7226B8C"/>
    <w:lvl w:ilvl="0" w:tplc="03122A72">
      <w:start w:val="1"/>
      <w:numFmt w:val="none"/>
      <w:lvlText w:val="P"/>
      <w:lvlJc w:val="left"/>
      <w:pPr>
        <w:tabs>
          <w:tab w:val="num" w:pos="473"/>
        </w:tabs>
        <w:ind w:left="340" w:hanging="22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EA42D1"/>
    <w:multiLevelType w:val="hybridMultilevel"/>
    <w:tmpl w:val="402C2E96"/>
    <w:lvl w:ilvl="0" w:tplc="B9743F08">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FA3B28">
      <w:start w:val="1"/>
      <w:numFmt w:val="lowerLetter"/>
      <w:lvlText w:val="%2"/>
      <w:lvlJc w:val="left"/>
      <w:pPr>
        <w:ind w:left="7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8CEF2CE">
      <w:start w:val="1"/>
      <w:numFmt w:val="lowerLetter"/>
      <w:lvlRestart w:val="0"/>
      <w:lvlText w:val="%3)"/>
      <w:lvlJc w:val="left"/>
      <w:pPr>
        <w:ind w:left="1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1225628">
      <w:start w:val="1"/>
      <w:numFmt w:val="decimal"/>
      <w:lvlText w:val="%4"/>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C81CC4">
      <w:start w:val="1"/>
      <w:numFmt w:val="lowerLetter"/>
      <w:lvlText w:val="%5"/>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5CA62B6">
      <w:start w:val="1"/>
      <w:numFmt w:val="lowerRoman"/>
      <w:lvlText w:val="%6"/>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2862BB2">
      <w:start w:val="1"/>
      <w:numFmt w:val="decimal"/>
      <w:lvlText w:val="%7"/>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B0600A">
      <w:start w:val="1"/>
      <w:numFmt w:val="lowerLetter"/>
      <w:lvlText w:val="%8"/>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F427F5C">
      <w:start w:val="1"/>
      <w:numFmt w:val="lowerRoman"/>
      <w:lvlText w:val="%9"/>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5FCC512E"/>
    <w:multiLevelType w:val="hybridMultilevel"/>
    <w:tmpl w:val="4DDA26CC"/>
    <w:lvl w:ilvl="0" w:tplc="0415000F">
      <w:start w:val="1"/>
      <w:numFmt w:val="decimal"/>
      <w:lvlText w:val="%1."/>
      <w:lvlJc w:val="left"/>
      <w:pPr>
        <w:tabs>
          <w:tab w:val="num" w:pos="720"/>
        </w:tabs>
        <w:ind w:left="720" w:hanging="360"/>
      </w:pPr>
    </w:lvl>
    <w:lvl w:ilvl="1" w:tplc="E2E03324">
      <w:start w:val="1"/>
      <w:numFmt w:val="lowerLetter"/>
      <w:lvlText w:val="%2."/>
      <w:lvlJc w:val="left"/>
      <w:pPr>
        <w:tabs>
          <w:tab w:val="num" w:pos="1440"/>
        </w:tabs>
        <w:ind w:left="1440" w:hanging="360"/>
      </w:pPr>
    </w:lvl>
    <w:lvl w:ilvl="2" w:tplc="8F5E920A">
      <w:start w:val="1"/>
      <w:numFmt w:val="bullet"/>
      <w:lvlText w:val="-"/>
      <w:lvlJc w:val="left"/>
      <w:pPr>
        <w:tabs>
          <w:tab w:val="num" w:pos="2340"/>
        </w:tabs>
        <w:ind w:left="2340" w:hanging="360"/>
      </w:pPr>
      <w:rPr>
        <w:rFonts w:ascii="Times New Roman" w:eastAsia="Times New Roman" w:hAnsi="Times New Roman" w:cs="Times New Roman" w:hint="default"/>
      </w:rPr>
    </w:lvl>
    <w:lvl w:ilvl="3" w:tplc="CE6A3D6C">
      <w:start w:val="1"/>
      <w:numFmt w:val="upp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1122A4B"/>
    <w:multiLevelType w:val="hybridMultilevel"/>
    <w:tmpl w:val="9A52C9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1F24D27"/>
    <w:multiLevelType w:val="hybridMultilevel"/>
    <w:tmpl w:val="26747968"/>
    <w:lvl w:ilvl="0" w:tplc="F22ADF66">
      <w:start w:val="1"/>
      <w:numFmt w:val="lowerLetter"/>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647E14">
      <w:start w:val="1"/>
      <w:numFmt w:val="lowerLetter"/>
      <w:lvlText w:val="%2"/>
      <w:lvlJc w:val="left"/>
      <w:pPr>
        <w:ind w:left="1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43A068C">
      <w:start w:val="1"/>
      <w:numFmt w:val="lowerRoman"/>
      <w:lvlText w:val="%3"/>
      <w:lvlJc w:val="left"/>
      <w:pPr>
        <w:ind w:left="2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41C5332">
      <w:start w:val="1"/>
      <w:numFmt w:val="decimal"/>
      <w:lvlText w:val="%4"/>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6AF62A">
      <w:start w:val="1"/>
      <w:numFmt w:val="lowerLetter"/>
      <w:lvlText w:val="%5"/>
      <w:lvlJc w:val="left"/>
      <w:pPr>
        <w:ind w:left="3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43E6B0A">
      <w:start w:val="1"/>
      <w:numFmt w:val="lowerRoman"/>
      <w:lvlText w:val="%6"/>
      <w:lvlJc w:val="left"/>
      <w:pPr>
        <w:ind w:left="4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062D3E6">
      <w:start w:val="1"/>
      <w:numFmt w:val="decimal"/>
      <w:lvlText w:val="%7"/>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18F3D6">
      <w:start w:val="1"/>
      <w:numFmt w:val="lowerLetter"/>
      <w:lvlText w:val="%8"/>
      <w:lvlJc w:val="left"/>
      <w:pPr>
        <w:ind w:left="58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2A1998">
      <w:start w:val="1"/>
      <w:numFmt w:val="lowerRoman"/>
      <w:lvlText w:val="%9"/>
      <w:lvlJc w:val="left"/>
      <w:pPr>
        <w:ind w:left="65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626873C1"/>
    <w:multiLevelType w:val="hybridMultilevel"/>
    <w:tmpl w:val="3146B6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29952E3"/>
    <w:multiLevelType w:val="hybridMultilevel"/>
    <w:tmpl w:val="9EE8BA72"/>
    <w:lvl w:ilvl="0" w:tplc="53265BCC">
      <w:start w:val="1"/>
      <w:numFmt w:val="bullet"/>
      <w:lvlText w:val=""/>
      <w:lvlJc w:val="left"/>
      <w:pPr>
        <w:tabs>
          <w:tab w:val="num" w:pos="530"/>
        </w:tabs>
        <w:ind w:left="454" w:hanging="284"/>
      </w:pPr>
      <w:rPr>
        <w:rFonts w:ascii="Symbol" w:hAnsi="Symbol" w:hint="default"/>
      </w:rPr>
    </w:lvl>
    <w:lvl w:ilvl="1" w:tplc="04150007">
      <w:start w:val="1"/>
      <w:numFmt w:val="bullet"/>
      <w:lvlText w:val=""/>
      <w:lvlJc w:val="left"/>
      <w:pPr>
        <w:tabs>
          <w:tab w:val="num" w:pos="1440"/>
        </w:tabs>
        <w:ind w:left="1440" w:hanging="360"/>
      </w:pPr>
      <w:rPr>
        <w:rFonts w:ascii="Wingdings" w:hAnsi="Wingdings" w:hint="default"/>
        <w:sz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A5FAA"/>
    <w:multiLevelType w:val="hybridMultilevel"/>
    <w:tmpl w:val="B2F6398E"/>
    <w:lvl w:ilvl="0" w:tplc="50786E84">
      <w:start w:val="4"/>
      <w:numFmt w:val="decimal"/>
      <w:lvlText w:val="%1)"/>
      <w:lvlJc w:val="left"/>
      <w:pPr>
        <w:ind w:left="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105DCE">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649448">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B4EA69A">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A28854A">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80E4CBC">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FA11C6">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762568">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EA61F0E">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A7814F4"/>
    <w:multiLevelType w:val="multilevel"/>
    <w:tmpl w:val="069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846B0"/>
    <w:multiLevelType w:val="hybridMultilevel"/>
    <w:tmpl w:val="3B301AD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12"/>
  </w:num>
  <w:num w:numId="4">
    <w:abstractNumId w:val="15"/>
  </w:num>
  <w:num w:numId="5">
    <w:abstractNumId w:val="18"/>
  </w:num>
  <w:num w:numId="6">
    <w:abstractNumId w:val="5"/>
  </w:num>
  <w:num w:numId="7">
    <w:abstractNumId w:val="7"/>
  </w:num>
  <w:num w:numId="8">
    <w:abstractNumId w:val="29"/>
  </w:num>
  <w:num w:numId="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0"/>
  </w:num>
  <w:num w:numId="13">
    <w:abstractNumId w:val="25"/>
  </w:num>
  <w:num w:numId="14">
    <w:abstractNumId w:val="16"/>
  </w:num>
  <w:num w:numId="15">
    <w:abstractNumId w:val="14"/>
  </w:num>
  <w:num w:numId="16">
    <w:abstractNumId w:val="27"/>
  </w:num>
  <w:num w:numId="17">
    <w:abstractNumId w:val="21"/>
  </w:num>
  <w:num w:numId="18">
    <w:abstractNumId w:val="13"/>
  </w:num>
  <w:num w:numId="19">
    <w:abstractNumId w:val="24"/>
  </w:num>
  <w:num w:numId="20">
    <w:abstractNumId w:val="20"/>
  </w:num>
  <w:num w:numId="21">
    <w:abstractNumId w:val="6"/>
  </w:num>
  <w:num w:numId="22">
    <w:abstractNumId w:val="8"/>
  </w:num>
  <w:num w:numId="23">
    <w:abstractNumId w:val="1"/>
  </w:num>
  <w:num w:numId="24">
    <w:abstractNumId w:val="4"/>
  </w:num>
  <w:num w:numId="25">
    <w:abstractNumId w:val="26"/>
  </w:num>
  <w:num w:numId="26">
    <w:abstractNumId w:val="2"/>
  </w:num>
  <w:num w:numId="27">
    <w:abstractNumId w:val="28"/>
  </w:num>
  <w:num w:numId="28">
    <w:abstractNumId w:val="17"/>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13"/>
    <w:rsid w:val="00020A30"/>
    <w:rsid w:val="00062DE2"/>
    <w:rsid w:val="000C305B"/>
    <w:rsid w:val="00133222"/>
    <w:rsid w:val="00196FF7"/>
    <w:rsid w:val="00283E0B"/>
    <w:rsid w:val="00296FB3"/>
    <w:rsid w:val="002F1BB8"/>
    <w:rsid w:val="003750FD"/>
    <w:rsid w:val="00542604"/>
    <w:rsid w:val="005B1AB4"/>
    <w:rsid w:val="006702BB"/>
    <w:rsid w:val="00676F43"/>
    <w:rsid w:val="006C740B"/>
    <w:rsid w:val="007A7013"/>
    <w:rsid w:val="00801C3F"/>
    <w:rsid w:val="008837CA"/>
    <w:rsid w:val="008A362C"/>
    <w:rsid w:val="00911784"/>
    <w:rsid w:val="00963413"/>
    <w:rsid w:val="00976609"/>
    <w:rsid w:val="009B2D62"/>
    <w:rsid w:val="00A34C3F"/>
    <w:rsid w:val="00D1391B"/>
    <w:rsid w:val="00D15FCE"/>
    <w:rsid w:val="00E67784"/>
    <w:rsid w:val="00EB4105"/>
    <w:rsid w:val="00EE7D39"/>
    <w:rsid w:val="00EF72DC"/>
    <w:rsid w:val="00F132A0"/>
    <w:rsid w:val="00F53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4278"/>
  <w15:chartTrackingRefBased/>
  <w15:docId w15:val="{029BCC44-A8BF-4A46-A027-351E7304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B41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B41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B4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B41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B410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EB410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B410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B4105"/>
    <w:rPr>
      <w:rFonts w:asciiTheme="majorHAnsi" w:eastAsiaTheme="majorEastAsia" w:hAnsiTheme="majorHAnsi" w:cstheme="majorBidi"/>
      <w:color w:val="2F5496" w:themeColor="accent1" w:themeShade="BF"/>
    </w:rPr>
  </w:style>
  <w:style w:type="table" w:customStyle="1" w:styleId="TableGrid">
    <w:name w:val="TableGrid"/>
    <w:rsid w:val="00E67784"/>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semiHidden/>
    <w:rsid w:val="003750FD"/>
    <w:rPr>
      <w:vertAlign w:val="superscript"/>
    </w:rPr>
  </w:style>
  <w:style w:type="paragraph" w:styleId="Tekstprzypisudolnego">
    <w:name w:val="footnote text"/>
    <w:basedOn w:val="Normalny"/>
    <w:link w:val="TekstprzypisudolnegoZnak"/>
    <w:semiHidden/>
    <w:rsid w:val="003750FD"/>
    <w:pPr>
      <w:spacing w:after="0" w:line="36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750F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34C3F"/>
    <w:rPr>
      <w:color w:val="0563C1" w:themeColor="hyperlink"/>
      <w:u w:val="single"/>
    </w:rPr>
  </w:style>
  <w:style w:type="character" w:styleId="UyteHipercze">
    <w:name w:val="FollowedHyperlink"/>
    <w:basedOn w:val="Domylnaczcionkaakapitu"/>
    <w:uiPriority w:val="99"/>
    <w:semiHidden/>
    <w:unhideWhenUsed/>
    <w:rsid w:val="00676F43"/>
    <w:rPr>
      <w:color w:val="800080"/>
      <w:u w:val="single"/>
    </w:rPr>
  </w:style>
  <w:style w:type="paragraph" w:styleId="Zagicieodgryformularza">
    <w:name w:val="HTML Top of Form"/>
    <w:basedOn w:val="Normalny"/>
    <w:next w:val="Normalny"/>
    <w:link w:val="ZagicieodgryformularzaZnak"/>
    <w:hidden/>
    <w:uiPriority w:val="99"/>
    <w:semiHidden/>
    <w:unhideWhenUsed/>
    <w:rsid w:val="00676F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6F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6F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6F43"/>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6C740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03679">
      <w:bodyDiv w:val="1"/>
      <w:marLeft w:val="0"/>
      <w:marRight w:val="0"/>
      <w:marTop w:val="0"/>
      <w:marBottom w:val="0"/>
      <w:divBdr>
        <w:top w:val="none" w:sz="0" w:space="0" w:color="auto"/>
        <w:left w:val="none" w:sz="0" w:space="0" w:color="auto"/>
        <w:bottom w:val="none" w:sz="0" w:space="0" w:color="auto"/>
        <w:right w:val="none" w:sz="0" w:space="0" w:color="auto"/>
      </w:divBdr>
    </w:div>
    <w:div w:id="619335313">
      <w:bodyDiv w:val="1"/>
      <w:marLeft w:val="0"/>
      <w:marRight w:val="0"/>
      <w:marTop w:val="0"/>
      <w:marBottom w:val="0"/>
      <w:divBdr>
        <w:top w:val="none" w:sz="0" w:space="0" w:color="auto"/>
        <w:left w:val="none" w:sz="0" w:space="0" w:color="auto"/>
        <w:bottom w:val="none" w:sz="0" w:space="0" w:color="auto"/>
        <w:right w:val="none" w:sz="0" w:space="0" w:color="auto"/>
      </w:divBdr>
      <w:divsChild>
        <w:div w:id="241447784">
          <w:marLeft w:val="0"/>
          <w:marRight w:val="0"/>
          <w:marTop w:val="0"/>
          <w:marBottom w:val="0"/>
          <w:divBdr>
            <w:top w:val="none" w:sz="0" w:space="0" w:color="auto"/>
            <w:left w:val="none" w:sz="0" w:space="0" w:color="auto"/>
            <w:bottom w:val="none" w:sz="0" w:space="0" w:color="auto"/>
            <w:right w:val="none" w:sz="0" w:space="0" w:color="auto"/>
          </w:divBdr>
          <w:divsChild>
            <w:div w:id="1553812810">
              <w:marLeft w:val="0"/>
              <w:marRight w:val="0"/>
              <w:marTop w:val="0"/>
              <w:marBottom w:val="0"/>
              <w:divBdr>
                <w:top w:val="none" w:sz="0" w:space="0" w:color="auto"/>
                <w:left w:val="none" w:sz="0" w:space="0" w:color="auto"/>
                <w:bottom w:val="none" w:sz="0" w:space="0" w:color="auto"/>
                <w:right w:val="none" w:sz="0" w:space="0" w:color="auto"/>
              </w:divBdr>
            </w:div>
            <w:div w:id="390080448">
              <w:marLeft w:val="0"/>
              <w:marRight w:val="0"/>
              <w:marTop w:val="0"/>
              <w:marBottom w:val="0"/>
              <w:divBdr>
                <w:top w:val="none" w:sz="0" w:space="0" w:color="auto"/>
                <w:left w:val="none" w:sz="0" w:space="0" w:color="auto"/>
                <w:bottom w:val="none" w:sz="0" w:space="0" w:color="auto"/>
                <w:right w:val="none" w:sz="0" w:space="0" w:color="auto"/>
              </w:divBdr>
              <w:divsChild>
                <w:div w:id="1976519135">
                  <w:marLeft w:val="0"/>
                  <w:marRight w:val="0"/>
                  <w:marTop w:val="0"/>
                  <w:marBottom w:val="0"/>
                  <w:divBdr>
                    <w:top w:val="none" w:sz="0" w:space="0" w:color="auto"/>
                    <w:left w:val="none" w:sz="0" w:space="0" w:color="auto"/>
                    <w:bottom w:val="none" w:sz="0" w:space="0" w:color="auto"/>
                    <w:right w:val="none" w:sz="0" w:space="0" w:color="auto"/>
                  </w:divBdr>
                  <w:divsChild>
                    <w:div w:id="666178064">
                      <w:marLeft w:val="0"/>
                      <w:marRight w:val="0"/>
                      <w:marTop w:val="0"/>
                      <w:marBottom w:val="0"/>
                      <w:divBdr>
                        <w:top w:val="none" w:sz="0" w:space="0" w:color="auto"/>
                        <w:left w:val="none" w:sz="0" w:space="0" w:color="auto"/>
                        <w:bottom w:val="none" w:sz="0" w:space="0" w:color="auto"/>
                        <w:right w:val="none" w:sz="0" w:space="0" w:color="auto"/>
                      </w:divBdr>
                    </w:div>
                    <w:div w:id="129985249">
                      <w:marLeft w:val="0"/>
                      <w:marRight w:val="0"/>
                      <w:marTop w:val="0"/>
                      <w:marBottom w:val="0"/>
                      <w:divBdr>
                        <w:top w:val="none" w:sz="0" w:space="0" w:color="auto"/>
                        <w:left w:val="none" w:sz="0" w:space="0" w:color="auto"/>
                        <w:bottom w:val="none" w:sz="0" w:space="0" w:color="auto"/>
                        <w:right w:val="none" w:sz="0" w:space="0" w:color="auto"/>
                      </w:divBdr>
                    </w:div>
                    <w:div w:id="1839227188">
                      <w:marLeft w:val="0"/>
                      <w:marRight w:val="0"/>
                      <w:marTop w:val="0"/>
                      <w:marBottom w:val="0"/>
                      <w:divBdr>
                        <w:top w:val="none" w:sz="0" w:space="0" w:color="auto"/>
                        <w:left w:val="none" w:sz="0" w:space="0" w:color="auto"/>
                        <w:bottom w:val="none" w:sz="0" w:space="0" w:color="auto"/>
                        <w:right w:val="none" w:sz="0" w:space="0" w:color="auto"/>
                      </w:divBdr>
                    </w:div>
                    <w:div w:id="949434578">
                      <w:marLeft w:val="0"/>
                      <w:marRight w:val="0"/>
                      <w:marTop w:val="0"/>
                      <w:marBottom w:val="0"/>
                      <w:divBdr>
                        <w:top w:val="none" w:sz="0" w:space="0" w:color="auto"/>
                        <w:left w:val="none" w:sz="0" w:space="0" w:color="auto"/>
                        <w:bottom w:val="none" w:sz="0" w:space="0" w:color="auto"/>
                        <w:right w:val="none" w:sz="0" w:space="0" w:color="auto"/>
                      </w:divBdr>
                    </w:div>
                    <w:div w:id="1791852534">
                      <w:marLeft w:val="0"/>
                      <w:marRight w:val="0"/>
                      <w:marTop w:val="0"/>
                      <w:marBottom w:val="0"/>
                      <w:divBdr>
                        <w:top w:val="none" w:sz="0" w:space="0" w:color="auto"/>
                        <w:left w:val="none" w:sz="0" w:space="0" w:color="auto"/>
                        <w:bottom w:val="none" w:sz="0" w:space="0" w:color="auto"/>
                        <w:right w:val="none" w:sz="0" w:space="0" w:color="auto"/>
                      </w:divBdr>
                    </w:div>
                    <w:div w:id="550656746">
                      <w:marLeft w:val="0"/>
                      <w:marRight w:val="0"/>
                      <w:marTop w:val="0"/>
                      <w:marBottom w:val="0"/>
                      <w:divBdr>
                        <w:top w:val="none" w:sz="0" w:space="0" w:color="auto"/>
                        <w:left w:val="none" w:sz="0" w:space="0" w:color="auto"/>
                        <w:bottom w:val="none" w:sz="0" w:space="0" w:color="auto"/>
                        <w:right w:val="none" w:sz="0" w:space="0" w:color="auto"/>
                      </w:divBdr>
                    </w:div>
                    <w:div w:id="1437140578">
                      <w:marLeft w:val="0"/>
                      <w:marRight w:val="0"/>
                      <w:marTop w:val="0"/>
                      <w:marBottom w:val="0"/>
                      <w:divBdr>
                        <w:top w:val="none" w:sz="0" w:space="0" w:color="auto"/>
                        <w:left w:val="none" w:sz="0" w:space="0" w:color="auto"/>
                        <w:bottom w:val="none" w:sz="0" w:space="0" w:color="auto"/>
                        <w:right w:val="none" w:sz="0" w:space="0" w:color="auto"/>
                      </w:divBdr>
                    </w:div>
                    <w:div w:id="1481113739">
                      <w:marLeft w:val="0"/>
                      <w:marRight w:val="0"/>
                      <w:marTop w:val="0"/>
                      <w:marBottom w:val="0"/>
                      <w:divBdr>
                        <w:top w:val="none" w:sz="0" w:space="0" w:color="auto"/>
                        <w:left w:val="none" w:sz="0" w:space="0" w:color="auto"/>
                        <w:bottom w:val="none" w:sz="0" w:space="0" w:color="auto"/>
                        <w:right w:val="none" w:sz="0" w:space="0" w:color="auto"/>
                      </w:divBdr>
                    </w:div>
                    <w:div w:id="1370229769">
                      <w:marLeft w:val="0"/>
                      <w:marRight w:val="0"/>
                      <w:marTop w:val="0"/>
                      <w:marBottom w:val="0"/>
                      <w:divBdr>
                        <w:top w:val="none" w:sz="0" w:space="0" w:color="auto"/>
                        <w:left w:val="none" w:sz="0" w:space="0" w:color="auto"/>
                        <w:bottom w:val="none" w:sz="0" w:space="0" w:color="auto"/>
                        <w:right w:val="none" w:sz="0" w:space="0" w:color="auto"/>
                      </w:divBdr>
                    </w:div>
                    <w:div w:id="1272250490">
                      <w:marLeft w:val="0"/>
                      <w:marRight w:val="0"/>
                      <w:marTop w:val="0"/>
                      <w:marBottom w:val="0"/>
                      <w:divBdr>
                        <w:top w:val="none" w:sz="0" w:space="0" w:color="auto"/>
                        <w:left w:val="none" w:sz="0" w:space="0" w:color="auto"/>
                        <w:bottom w:val="none" w:sz="0" w:space="0" w:color="auto"/>
                        <w:right w:val="none" w:sz="0" w:space="0" w:color="auto"/>
                      </w:divBdr>
                    </w:div>
                    <w:div w:id="1264848104">
                      <w:marLeft w:val="0"/>
                      <w:marRight w:val="0"/>
                      <w:marTop w:val="0"/>
                      <w:marBottom w:val="0"/>
                      <w:divBdr>
                        <w:top w:val="none" w:sz="0" w:space="0" w:color="auto"/>
                        <w:left w:val="none" w:sz="0" w:space="0" w:color="auto"/>
                        <w:bottom w:val="none" w:sz="0" w:space="0" w:color="auto"/>
                        <w:right w:val="none" w:sz="0" w:space="0" w:color="auto"/>
                      </w:divBdr>
                    </w:div>
                    <w:div w:id="1024286346">
                      <w:marLeft w:val="0"/>
                      <w:marRight w:val="0"/>
                      <w:marTop w:val="0"/>
                      <w:marBottom w:val="0"/>
                      <w:divBdr>
                        <w:top w:val="none" w:sz="0" w:space="0" w:color="auto"/>
                        <w:left w:val="none" w:sz="0" w:space="0" w:color="auto"/>
                        <w:bottom w:val="none" w:sz="0" w:space="0" w:color="auto"/>
                        <w:right w:val="none" w:sz="0" w:space="0" w:color="auto"/>
                      </w:divBdr>
                    </w:div>
                    <w:div w:id="1872262896">
                      <w:marLeft w:val="0"/>
                      <w:marRight w:val="0"/>
                      <w:marTop w:val="0"/>
                      <w:marBottom w:val="0"/>
                      <w:divBdr>
                        <w:top w:val="none" w:sz="0" w:space="0" w:color="auto"/>
                        <w:left w:val="none" w:sz="0" w:space="0" w:color="auto"/>
                        <w:bottom w:val="none" w:sz="0" w:space="0" w:color="auto"/>
                        <w:right w:val="none" w:sz="0" w:space="0" w:color="auto"/>
                      </w:divBdr>
                    </w:div>
                    <w:div w:id="252864426">
                      <w:marLeft w:val="0"/>
                      <w:marRight w:val="0"/>
                      <w:marTop w:val="0"/>
                      <w:marBottom w:val="0"/>
                      <w:divBdr>
                        <w:top w:val="none" w:sz="0" w:space="0" w:color="auto"/>
                        <w:left w:val="none" w:sz="0" w:space="0" w:color="auto"/>
                        <w:bottom w:val="none" w:sz="0" w:space="0" w:color="auto"/>
                        <w:right w:val="none" w:sz="0" w:space="0" w:color="auto"/>
                      </w:divBdr>
                    </w:div>
                    <w:div w:id="366225173">
                      <w:marLeft w:val="0"/>
                      <w:marRight w:val="0"/>
                      <w:marTop w:val="0"/>
                      <w:marBottom w:val="0"/>
                      <w:divBdr>
                        <w:top w:val="none" w:sz="0" w:space="0" w:color="auto"/>
                        <w:left w:val="none" w:sz="0" w:space="0" w:color="auto"/>
                        <w:bottom w:val="none" w:sz="0" w:space="0" w:color="auto"/>
                        <w:right w:val="none" w:sz="0" w:space="0" w:color="auto"/>
                      </w:divBdr>
                    </w:div>
                    <w:div w:id="1543903879">
                      <w:marLeft w:val="0"/>
                      <w:marRight w:val="0"/>
                      <w:marTop w:val="0"/>
                      <w:marBottom w:val="0"/>
                      <w:divBdr>
                        <w:top w:val="none" w:sz="0" w:space="0" w:color="auto"/>
                        <w:left w:val="none" w:sz="0" w:space="0" w:color="auto"/>
                        <w:bottom w:val="none" w:sz="0" w:space="0" w:color="auto"/>
                        <w:right w:val="none" w:sz="0" w:space="0" w:color="auto"/>
                      </w:divBdr>
                    </w:div>
                    <w:div w:id="719868569">
                      <w:marLeft w:val="0"/>
                      <w:marRight w:val="0"/>
                      <w:marTop w:val="0"/>
                      <w:marBottom w:val="0"/>
                      <w:divBdr>
                        <w:top w:val="none" w:sz="0" w:space="0" w:color="auto"/>
                        <w:left w:val="none" w:sz="0" w:space="0" w:color="auto"/>
                        <w:bottom w:val="none" w:sz="0" w:space="0" w:color="auto"/>
                        <w:right w:val="none" w:sz="0" w:space="0" w:color="auto"/>
                      </w:divBdr>
                    </w:div>
                    <w:div w:id="1166475758">
                      <w:marLeft w:val="0"/>
                      <w:marRight w:val="0"/>
                      <w:marTop w:val="0"/>
                      <w:marBottom w:val="0"/>
                      <w:divBdr>
                        <w:top w:val="none" w:sz="0" w:space="0" w:color="auto"/>
                        <w:left w:val="none" w:sz="0" w:space="0" w:color="auto"/>
                        <w:bottom w:val="none" w:sz="0" w:space="0" w:color="auto"/>
                        <w:right w:val="none" w:sz="0" w:space="0" w:color="auto"/>
                      </w:divBdr>
                    </w:div>
                    <w:div w:id="253900193">
                      <w:marLeft w:val="0"/>
                      <w:marRight w:val="0"/>
                      <w:marTop w:val="0"/>
                      <w:marBottom w:val="0"/>
                      <w:divBdr>
                        <w:top w:val="none" w:sz="0" w:space="0" w:color="auto"/>
                        <w:left w:val="none" w:sz="0" w:space="0" w:color="auto"/>
                        <w:bottom w:val="none" w:sz="0" w:space="0" w:color="auto"/>
                        <w:right w:val="none" w:sz="0" w:space="0" w:color="auto"/>
                      </w:divBdr>
                    </w:div>
                    <w:div w:id="1906334784">
                      <w:marLeft w:val="0"/>
                      <w:marRight w:val="0"/>
                      <w:marTop w:val="0"/>
                      <w:marBottom w:val="0"/>
                      <w:divBdr>
                        <w:top w:val="none" w:sz="0" w:space="0" w:color="auto"/>
                        <w:left w:val="none" w:sz="0" w:space="0" w:color="auto"/>
                        <w:bottom w:val="none" w:sz="0" w:space="0" w:color="auto"/>
                        <w:right w:val="none" w:sz="0" w:space="0" w:color="auto"/>
                      </w:divBdr>
                    </w:div>
                    <w:div w:id="463930197">
                      <w:marLeft w:val="0"/>
                      <w:marRight w:val="0"/>
                      <w:marTop w:val="0"/>
                      <w:marBottom w:val="0"/>
                      <w:divBdr>
                        <w:top w:val="none" w:sz="0" w:space="0" w:color="auto"/>
                        <w:left w:val="none" w:sz="0" w:space="0" w:color="auto"/>
                        <w:bottom w:val="none" w:sz="0" w:space="0" w:color="auto"/>
                        <w:right w:val="none" w:sz="0" w:space="0" w:color="auto"/>
                      </w:divBdr>
                    </w:div>
                    <w:div w:id="1861233051">
                      <w:marLeft w:val="0"/>
                      <w:marRight w:val="0"/>
                      <w:marTop w:val="0"/>
                      <w:marBottom w:val="0"/>
                      <w:divBdr>
                        <w:top w:val="none" w:sz="0" w:space="0" w:color="auto"/>
                        <w:left w:val="none" w:sz="0" w:space="0" w:color="auto"/>
                        <w:bottom w:val="none" w:sz="0" w:space="0" w:color="auto"/>
                        <w:right w:val="none" w:sz="0" w:space="0" w:color="auto"/>
                      </w:divBdr>
                    </w:div>
                    <w:div w:id="599217988">
                      <w:marLeft w:val="0"/>
                      <w:marRight w:val="0"/>
                      <w:marTop w:val="0"/>
                      <w:marBottom w:val="0"/>
                      <w:divBdr>
                        <w:top w:val="none" w:sz="0" w:space="0" w:color="auto"/>
                        <w:left w:val="none" w:sz="0" w:space="0" w:color="auto"/>
                        <w:bottom w:val="none" w:sz="0" w:space="0" w:color="auto"/>
                        <w:right w:val="none" w:sz="0" w:space="0" w:color="auto"/>
                      </w:divBdr>
                    </w:div>
                    <w:div w:id="1784955519">
                      <w:marLeft w:val="0"/>
                      <w:marRight w:val="0"/>
                      <w:marTop w:val="0"/>
                      <w:marBottom w:val="0"/>
                      <w:divBdr>
                        <w:top w:val="none" w:sz="0" w:space="0" w:color="auto"/>
                        <w:left w:val="none" w:sz="0" w:space="0" w:color="auto"/>
                        <w:bottom w:val="none" w:sz="0" w:space="0" w:color="auto"/>
                        <w:right w:val="none" w:sz="0" w:space="0" w:color="auto"/>
                      </w:divBdr>
                    </w:div>
                    <w:div w:id="239563969">
                      <w:marLeft w:val="0"/>
                      <w:marRight w:val="0"/>
                      <w:marTop w:val="0"/>
                      <w:marBottom w:val="0"/>
                      <w:divBdr>
                        <w:top w:val="none" w:sz="0" w:space="0" w:color="auto"/>
                        <w:left w:val="none" w:sz="0" w:space="0" w:color="auto"/>
                        <w:bottom w:val="none" w:sz="0" w:space="0" w:color="auto"/>
                        <w:right w:val="none" w:sz="0" w:space="0" w:color="auto"/>
                      </w:divBdr>
                    </w:div>
                    <w:div w:id="1239822959">
                      <w:marLeft w:val="0"/>
                      <w:marRight w:val="0"/>
                      <w:marTop w:val="0"/>
                      <w:marBottom w:val="0"/>
                      <w:divBdr>
                        <w:top w:val="none" w:sz="0" w:space="0" w:color="auto"/>
                        <w:left w:val="none" w:sz="0" w:space="0" w:color="auto"/>
                        <w:bottom w:val="none" w:sz="0" w:space="0" w:color="auto"/>
                        <w:right w:val="none" w:sz="0" w:space="0" w:color="auto"/>
                      </w:divBdr>
                    </w:div>
                    <w:div w:id="1428651103">
                      <w:marLeft w:val="0"/>
                      <w:marRight w:val="0"/>
                      <w:marTop w:val="0"/>
                      <w:marBottom w:val="0"/>
                      <w:divBdr>
                        <w:top w:val="none" w:sz="0" w:space="0" w:color="auto"/>
                        <w:left w:val="none" w:sz="0" w:space="0" w:color="auto"/>
                        <w:bottom w:val="none" w:sz="0" w:space="0" w:color="auto"/>
                        <w:right w:val="none" w:sz="0" w:space="0" w:color="auto"/>
                      </w:divBdr>
                    </w:div>
                    <w:div w:id="133916770">
                      <w:marLeft w:val="0"/>
                      <w:marRight w:val="0"/>
                      <w:marTop w:val="0"/>
                      <w:marBottom w:val="0"/>
                      <w:divBdr>
                        <w:top w:val="none" w:sz="0" w:space="0" w:color="auto"/>
                        <w:left w:val="none" w:sz="0" w:space="0" w:color="auto"/>
                        <w:bottom w:val="none" w:sz="0" w:space="0" w:color="auto"/>
                        <w:right w:val="none" w:sz="0" w:space="0" w:color="auto"/>
                      </w:divBdr>
                    </w:div>
                    <w:div w:id="707291295">
                      <w:marLeft w:val="0"/>
                      <w:marRight w:val="0"/>
                      <w:marTop w:val="0"/>
                      <w:marBottom w:val="0"/>
                      <w:divBdr>
                        <w:top w:val="none" w:sz="0" w:space="0" w:color="auto"/>
                        <w:left w:val="none" w:sz="0" w:space="0" w:color="auto"/>
                        <w:bottom w:val="none" w:sz="0" w:space="0" w:color="auto"/>
                        <w:right w:val="none" w:sz="0" w:space="0" w:color="auto"/>
                      </w:divBdr>
                    </w:div>
                    <w:div w:id="1136684499">
                      <w:marLeft w:val="0"/>
                      <w:marRight w:val="0"/>
                      <w:marTop w:val="0"/>
                      <w:marBottom w:val="0"/>
                      <w:divBdr>
                        <w:top w:val="none" w:sz="0" w:space="0" w:color="auto"/>
                        <w:left w:val="none" w:sz="0" w:space="0" w:color="auto"/>
                        <w:bottom w:val="none" w:sz="0" w:space="0" w:color="auto"/>
                        <w:right w:val="none" w:sz="0" w:space="0" w:color="auto"/>
                      </w:divBdr>
                    </w:div>
                    <w:div w:id="2033190838">
                      <w:marLeft w:val="0"/>
                      <w:marRight w:val="0"/>
                      <w:marTop w:val="0"/>
                      <w:marBottom w:val="0"/>
                      <w:divBdr>
                        <w:top w:val="none" w:sz="0" w:space="0" w:color="auto"/>
                        <w:left w:val="none" w:sz="0" w:space="0" w:color="auto"/>
                        <w:bottom w:val="none" w:sz="0" w:space="0" w:color="auto"/>
                        <w:right w:val="none" w:sz="0" w:space="0" w:color="auto"/>
                      </w:divBdr>
                      <w:divsChild>
                        <w:div w:id="1426614328">
                          <w:marLeft w:val="0"/>
                          <w:marRight w:val="0"/>
                          <w:marTop w:val="0"/>
                          <w:marBottom w:val="0"/>
                          <w:divBdr>
                            <w:top w:val="none" w:sz="0" w:space="0" w:color="auto"/>
                            <w:left w:val="none" w:sz="0" w:space="0" w:color="auto"/>
                            <w:bottom w:val="none" w:sz="0" w:space="0" w:color="auto"/>
                            <w:right w:val="none" w:sz="0" w:space="0" w:color="auto"/>
                          </w:divBdr>
                        </w:div>
                        <w:div w:id="1499541622">
                          <w:marLeft w:val="0"/>
                          <w:marRight w:val="0"/>
                          <w:marTop w:val="0"/>
                          <w:marBottom w:val="0"/>
                          <w:divBdr>
                            <w:top w:val="none" w:sz="0" w:space="0" w:color="auto"/>
                            <w:left w:val="none" w:sz="0" w:space="0" w:color="auto"/>
                            <w:bottom w:val="none" w:sz="0" w:space="0" w:color="auto"/>
                            <w:right w:val="none" w:sz="0" w:space="0" w:color="auto"/>
                          </w:divBdr>
                        </w:div>
                        <w:div w:id="1147475343">
                          <w:marLeft w:val="0"/>
                          <w:marRight w:val="0"/>
                          <w:marTop w:val="0"/>
                          <w:marBottom w:val="0"/>
                          <w:divBdr>
                            <w:top w:val="none" w:sz="0" w:space="0" w:color="auto"/>
                            <w:left w:val="none" w:sz="0" w:space="0" w:color="auto"/>
                            <w:bottom w:val="none" w:sz="0" w:space="0" w:color="auto"/>
                            <w:right w:val="none" w:sz="0" w:space="0" w:color="auto"/>
                          </w:divBdr>
                        </w:div>
                        <w:div w:id="226500376">
                          <w:marLeft w:val="0"/>
                          <w:marRight w:val="0"/>
                          <w:marTop w:val="0"/>
                          <w:marBottom w:val="0"/>
                          <w:divBdr>
                            <w:top w:val="none" w:sz="0" w:space="0" w:color="auto"/>
                            <w:left w:val="none" w:sz="0" w:space="0" w:color="auto"/>
                            <w:bottom w:val="none" w:sz="0" w:space="0" w:color="auto"/>
                            <w:right w:val="none" w:sz="0" w:space="0" w:color="auto"/>
                          </w:divBdr>
                        </w:div>
                        <w:div w:id="1552111240">
                          <w:marLeft w:val="0"/>
                          <w:marRight w:val="0"/>
                          <w:marTop w:val="0"/>
                          <w:marBottom w:val="0"/>
                          <w:divBdr>
                            <w:top w:val="none" w:sz="0" w:space="0" w:color="auto"/>
                            <w:left w:val="none" w:sz="0" w:space="0" w:color="auto"/>
                            <w:bottom w:val="none" w:sz="0" w:space="0" w:color="auto"/>
                            <w:right w:val="none" w:sz="0" w:space="0" w:color="auto"/>
                          </w:divBdr>
                        </w:div>
                        <w:div w:id="1343505188">
                          <w:marLeft w:val="0"/>
                          <w:marRight w:val="0"/>
                          <w:marTop w:val="0"/>
                          <w:marBottom w:val="0"/>
                          <w:divBdr>
                            <w:top w:val="none" w:sz="0" w:space="0" w:color="auto"/>
                            <w:left w:val="none" w:sz="0" w:space="0" w:color="auto"/>
                            <w:bottom w:val="none" w:sz="0" w:space="0" w:color="auto"/>
                            <w:right w:val="none" w:sz="0" w:space="0" w:color="auto"/>
                          </w:divBdr>
                        </w:div>
                        <w:div w:id="1292441640">
                          <w:marLeft w:val="0"/>
                          <w:marRight w:val="0"/>
                          <w:marTop w:val="0"/>
                          <w:marBottom w:val="0"/>
                          <w:divBdr>
                            <w:top w:val="none" w:sz="0" w:space="0" w:color="auto"/>
                            <w:left w:val="none" w:sz="0" w:space="0" w:color="auto"/>
                            <w:bottom w:val="none" w:sz="0" w:space="0" w:color="auto"/>
                            <w:right w:val="none" w:sz="0" w:space="0" w:color="auto"/>
                          </w:divBdr>
                        </w:div>
                        <w:div w:id="1389643892">
                          <w:marLeft w:val="0"/>
                          <w:marRight w:val="0"/>
                          <w:marTop w:val="0"/>
                          <w:marBottom w:val="0"/>
                          <w:divBdr>
                            <w:top w:val="none" w:sz="0" w:space="0" w:color="auto"/>
                            <w:left w:val="none" w:sz="0" w:space="0" w:color="auto"/>
                            <w:bottom w:val="none" w:sz="0" w:space="0" w:color="auto"/>
                            <w:right w:val="none" w:sz="0" w:space="0" w:color="auto"/>
                          </w:divBdr>
                        </w:div>
                        <w:div w:id="481238158">
                          <w:marLeft w:val="0"/>
                          <w:marRight w:val="0"/>
                          <w:marTop w:val="0"/>
                          <w:marBottom w:val="0"/>
                          <w:divBdr>
                            <w:top w:val="none" w:sz="0" w:space="0" w:color="auto"/>
                            <w:left w:val="none" w:sz="0" w:space="0" w:color="auto"/>
                            <w:bottom w:val="none" w:sz="0" w:space="0" w:color="auto"/>
                            <w:right w:val="none" w:sz="0" w:space="0" w:color="auto"/>
                          </w:divBdr>
                        </w:div>
                        <w:div w:id="2038464423">
                          <w:marLeft w:val="0"/>
                          <w:marRight w:val="0"/>
                          <w:marTop w:val="0"/>
                          <w:marBottom w:val="0"/>
                          <w:divBdr>
                            <w:top w:val="none" w:sz="0" w:space="0" w:color="auto"/>
                            <w:left w:val="none" w:sz="0" w:space="0" w:color="auto"/>
                            <w:bottom w:val="none" w:sz="0" w:space="0" w:color="auto"/>
                            <w:right w:val="none" w:sz="0" w:space="0" w:color="auto"/>
                          </w:divBdr>
                        </w:div>
                        <w:div w:id="1583753123">
                          <w:marLeft w:val="0"/>
                          <w:marRight w:val="0"/>
                          <w:marTop w:val="0"/>
                          <w:marBottom w:val="0"/>
                          <w:divBdr>
                            <w:top w:val="none" w:sz="0" w:space="0" w:color="auto"/>
                            <w:left w:val="none" w:sz="0" w:space="0" w:color="auto"/>
                            <w:bottom w:val="none" w:sz="0" w:space="0" w:color="auto"/>
                            <w:right w:val="none" w:sz="0" w:space="0" w:color="auto"/>
                          </w:divBdr>
                        </w:div>
                        <w:div w:id="757947664">
                          <w:marLeft w:val="0"/>
                          <w:marRight w:val="0"/>
                          <w:marTop w:val="0"/>
                          <w:marBottom w:val="0"/>
                          <w:divBdr>
                            <w:top w:val="none" w:sz="0" w:space="0" w:color="auto"/>
                            <w:left w:val="none" w:sz="0" w:space="0" w:color="auto"/>
                            <w:bottom w:val="none" w:sz="0" w:space="0" w:color="auto"/>
                            <w:right w:val="none" w:sz="0" w:space="0" w:color="auto"/>
                          </w:divBdr>
                        </w:div>
                        <w:div w:id="1171677983">
                          <w:marLeft w:val="0"/>
                          <w:marRight w:val="0"/>
                          <w:marTop w:val="0"/>
                          <w:marBottom w:val="0"/>
                          <w:divBdr>
                            <w:top w:val="none" w:sz="0" w:space="0" w:color="auto"/>
                            <w:left w:val="none" w:sz="0" w:space="0" w:color="auto"/>
                            <w:bottom w:val="none" w:sz="0" w:space="0" w:color="auto"/>
                            <w:right w:val="none" w:sz="0" w:space="0" w:color="auto"/>
                          </w:divBdr>
                        </w:div>
                        <w:div w:id="1288049744">
                          <w:marLeft w:val="0"/>
                          <w:marRight w:val="0"/>
                          <w:marTop w:val="0"/>
                          <w:marBottom w:val="0"/>
                          <w:divBdr>
                            <w:top w:val="none" w:sz="0" w:space="0" w:color="auto"/>
                            <w:left w:val="none" w:sz="0" w:space="0" w:color="auto"/>
                            <w:bottom w:val="none" w:sz="0" w:space="0" w:color="auto"/>
                            <w:right w:val="none" w:sz="0" w:space="0" w:color="auto"/>
                          </w:divBdr>
                        </w:div>
                        <w:div w:id="1320226613">
                          <w:marLeft w:val="0"/>
                          <w:marRight w:val="0"/>
                          <w:marTop w:val="0"/>
                          <w:marBottom w:val="0"/>
                          <w:divBdr>
                            <w:top w:val="none" w:sz="0" w:space="0" w:color="auto"/>
                            <w:left w:val="none" w:sz="0" w:space="0" w:color="auto"/>
                            <w:bottom w:val="none" w:sz="0" w:space="0" w:color="auto"/>
                            <w:right w:val="none" w:sz="0" w:space="0" w:color="auto"/>
                          </w:divBdr>
                        </w:div>
                        <w:div w:id="1932736175">
                          <w:marLeft w:val="0"/>
                          <w:marRight w:val="0"/>
                          <w:marTop w:val="0"/>
                          <w:marBottom w:val="0"/>
                          <w:divBdr>
                            <w:top w:val="none" w:sz="0" w:space="0" w:color="auto"/>
                            <w:left w:val="none" w:sz="0" w:space="0" w:color="auto"/>
                            <w:bottom w:val="none" w:sz="0" w:space="0" w:color="auto"/>
                            <w:right w:val="none" w:sz="0" w:space="0" w:color="auto"/>
                          </w:divBdr>
                        </w:div>
                        <w:div w:id="1719084470">
                          <w:marLeft w:val="0"/>
                          <w:marRight w:val="0"/>
                          <w:marTop w:val="0"/>
                          <w:marBottom w:val="0"/>
                          <w:divBdr>
                            <w:top w:val="none" w:sz="0" w:space="0" w:color="auto"/>
                            <w:left w:val="none" w:sz="0" w:space="0" w:color="auto"/>
                            <w:bottom w:val="none" w:sz="0" w:space="0" w:color="auto"/>
                            <w:right w:val="none" w:sz="0" w:space="0" w:color="auto"/>
                          </w:divBdr>
                        </w:div>
                        <w:div w:id="1289897525">
                          <w:marLeft w:val="0"/>
                          <w:marRight w:val="0"/>
                          <w:marTop w:val="0"/>
                          <w:marBottom w:val="0"/>
                          <w:divBdr>
                            <w:top w:val="none" w:sz="0" w:space="0" w:color="auto"/>
                            <w:left w:val="none" w:sz="0" w:space="0" w:color="auto"/>
                            <w:bottom w:val="none" w:sz="0" w:space="0" w:color="auto"/>
                            <w:right w:val="none" w:sz="0" w:space="0" w:color="auto"/>
                          </w:divBdr>
                        </w:div>
                        <w:div w:id="179584550">
                          <w:marLeft w:val="0"/>
                          <w:marRight w:val="0"/>
                          <w:marTop w:val="0"/>
                          <w:marBottom w:val="0"/>
                          <w:divBdr>
                            <w:top w:val="none" w:sz="0" w:space="0" w:color="auto"/>
                            <w:left w:val="none" w:sz="0" w:space="0" w:color="auto"/>
                            <w:bottom w:val="none" w:sz="0" w:space="0" w:color="auto"/>
                            <w:right w:val="none" w:sz="0" w:space="0" w:color="auto"/>
                          </w:divBdr>
                        </w:div>
                        <w:div w:id="1414355527">
                          <w:marLeft w:val="0"/>
                          <w:marRight w:val="0"/>
                          <w:marTop w:val="0"/>
                          <w:marBottom w:val="0"/>
                          <w:divBdr>
                            <w:top w:val="none" w:sz="0" w:space="0" w:color="auto"/>
                            <w:left w:val="none" w:sz="0" w:space="0" w:color="auto"/>
                            <w:bottom w:val="none" w:sz="0" w:space="0" w:color="auto"/>
                            <w:right w:val="none" w:sz="0" w:space="0" w:color="auto"/>
                          </w:divBdr>
                        </w:div>
                        <w:div w:id="1911575436">
                          <w:marLeft w:val="0"/>
                          <w:marRight w:val="0"/>
                          <w:marTop w:val="0"/>
                          <w:marBottom w:val="0"/>
                          <w:divBdr>
                            <w:top w:val="none" w:sz="0" w:space="0" w:color="auto"/>
                            <w:left w:val="none" w:sz="0" w:space="0" w:color="auto"/>
                            <w:bottom w:val="none" w:sz="0" w:space="0" w:color="auto"/>
                            <w:right w:val="none" w:sz="0" w:space="0" w:color="auto"/>
                          </w:divBdr>
                        </w:div>
                        <w:div w:id="1009455361">
                          <w:marLeft w:val="0"/>
                          <w:marRight w:val="0"/>
                          <w:marTop w:val="0"/>
                          <w:marBottom w:val="0"/>
                          <w:divBdr>
                            <w:top w:val="none" w:sz="0" w:space="0" w:color="auto"/>
                            <w:left w:val="none" w:sz="0" w:space="0" w:color="auto"/>
                            <w:bottom w:val="none" w:sz="0" w:space="0" w:color="auto"/>
                            <w:right w:val="none" w:sz="0" w:space="0" w:color="auto"/>
                          </w:divBdr>
                        </w:div>
                        <w:div w:id="1541936227">
                          <w:marLeft w:val="0"/>
                          <w:marRight w:val="0"/>
                          <w:marTop w:val="0"/>
                          <w:marBottom w:val="0"/>
                          <w:divBdr>
                            <w:top w:val="none" w:sz="0" w:space="0" w:color="auto"/>
                            <w:left w:val="none" w:sz="0" w:space="0" w:color="auto"/>
                            <w:bottom w:val="none" w:sz="0" w:space="0" w:color="auto"/>
                            <w:right w:val="none" w:sz="0" w:space="0" w:color="auto"/>
                          </w:divBdr>
                        </w:div>
                        <w:div w:id="835729771">
                          <w:marLeft w:val="0"/>
                          <w:marRight w:val="0"/>
                          <w:marTop w:val="0"/>
                          <w:marBottom w:val="0"/>
                          <w:divBdr>
                            <w:top w:val="none" w:sz="0" w:space="0" w:color="auto"/>
                            <w:left w:val="none" w:sz="0" w:space="0" w:color="auto"/>
                            <w:bottom w:val="none" w:sz="0" w:space="0" w:color="auto"/>
                            <w:right w:val="none" w:sz="0" w:space="0" w:color="auto"/>
                          </w:divBdr>
                        </w:div>
                        <w:div w:id="1638610921">
                          <w:marLeft w:val="0"/>
                          <w:marRight w:val="0"/>
                          <w:marTop w:val="0"/>
                          <w:marBottom w:val="0"/>
                          <w:divBdr>
                            <w:top w:val="none" w:sz="0" w:space="0" w:color="auto"/>
                            <w:left w:val="none" w:sz="0" w:space="0" w:color="auto"/>
                            <w:bottom w:val="none" w:sz="0" w:space="0" w:color="auto"/>
                            <w:right w:val="none" w:sz="0" w:space="0" w:color="auto"/>
                          </w:divBdr>
                        </w:div>
                        <w:div w:id="6300123">
                          <w:marLeft w:val="0"/>
                          <w:marRight w:val="0"/>
                          <w:marTop w:val="0"/>
                          <w:marBottom w:val="0"/>
                          <w:divBdr>
                            <w:top w:val="none" w:sz="0" w:space="0" w:color="auto"/>
                            <w:left w:val="none" w:sz="0" w:space="0" w:color="auto"/>
                            <w:bottom w:val="none" w:sz="0" w:space="0" w:color="auto"/>
                            <w:right w:val="none" w:sz="0" w:space="0" w:color="auto"/>
                          </w:divBdr>
                        </w:div>
                        <w:div w:id="1789810185">
                          <w:marLeft w:val="0"/>
                          <w:marRight w:val="0"/>
                          <w:marTop w:val="0"/>
                          <w:marBottom w:val="0"/>
                          <w:divBdr>
                            <w:top w:val="none" w:sz="0" w:space="0" w:color="auto"/>
                            <w:left w:val="none" w:sz="0" w:space="0" w:color="auto"/>
                            <w:bottom w:val="none" w:sz="0" w:space="0" w:color="auto"/>
                            <w:right w:val="none" w:sz="0" w:space="0" w:color="auto"/>
                          </w:divBdr>
                        </w:div>
                        <w:div w:id="1035303642">
                          <w:marLeft w:val="0"/>
                          <w:marRight w:val="0"/>
                          <w:marTop w:val="0"/>
                          <w:marBottom w:val="0"/>
                          <w:divBdr>
                            <w:top w:val="none" w:sz="0" w:space="0" w:color="auto"/>
                            <w:left w:val="none" w:sz="0" w:space="0" w:color="auto"/>
                            <w:bottom w:val="none" w:sz="0" w:space="0" w:color="auto"/>
                            <w:right w:val="none" w:sz="0" w:space="0" w:color="auto"/>
                          </w:divBdr>
                        </w:div>
                        <w:div w:id="599601684">
                          <w:marLeft w:val="0"/>
                          <w:marRight w:val="0"/>
                          <w:marTop w:val="0"/>
                          <w:marBottom w:val="0"/>
                          <w:divBdr>
                            <w:top w:val="none" w:sz="0" w:space="0" w:color="auto"/>
                            <w:left w:val="none" w:sz="0" w:space="0" w:color="auto"/>
                            <w:bottom w:val="none" w:sz="0" w:space="0" w:color="auto"/>
                            <w:right w:val="none" w:sz="0" w:space="0" w:color="auto"/>
                          </w:divBdr>
                        </w:div>
                        <w:div w:id="1071193610">
                          <w:marLeft w:val="0"/>
                          <w:marRight w:val="0"/>
                          <w:marTop w:val="0"/>
                          <w:marBottom w:val="0"/>
                          <w:divBdr>
                            <w:top w:val="none" w:sz="0" w:space="0" w:color="auto"/>
                            <w:left w:val="none" w:sz="0" w:space="0" w:color="auto"/>
                            <w:bottom w:val="none" w:sz="0" w:space="0" w:color="auto"/>
                            <w:right w:val="none" w:sz="0" w:space="0" w:color="auto"/>
                          </w:divBdr>
                        </w:div>
                      </w:divsChild>
                    </w:div>
                    <w:div w:id="1462917731">
                      <w:marLeft w:val="0"/>
                      <w:marRight w:val="0"/>
                      <w:marTop w:val="0"/>
                      <w:marBottom w:val="0"/>
                      <w:divBdr>
                        <w:top w:val="none" w:sz="0" w:space="0" w:color="auto"/>
                        <w:left w:val="none" w:sz="0" w:space="0" w:color="auto"/>
                        <w:bottom w:val="none" w:sz="0" w:space="0" w:color="auto"/>
                        <w:right w:val="none" w:sz="0" w:space="0" w:color="auto"/>
                      </w:divBdr>
                      <w:divsChild>
                        <w:div w:id="1340740965">
                          <w:marLeft w:val="0"/>
                          <w:marRight w:val="0"/>
                          <w:marTop w:val="0"/>
                          <w:marBottom w:val="0"/>
                          <w:divBdr>
                            <w:top w:val="none" w:sz="0" w:space="0" w:color="auto"/>
                            <w:left w:val="none" w:sz="0" w:space="0" w:color="auto"/>
                            <w:bottom w:val="none" w:sz="0" w:space="0" w:color="auto"/>
                            <w:right w:val="none" w:sz="0" w:space="0" w:color="auto"/>
                          </w:divBdr>
                        </w:div>
                        <w:div w:id="1295015854">
                          <w:marLeft w:val="0"/>
                          <w:marRight w:val="0"/>
                          <w:marTop w:val="0"/>
                          <w:marBottom w:val="0"/>
                          <w:divBdr>
                            <w:top w:val="none" w:sz="0" w:space="0" w:color="auto"/>
                            <w:left w:val="none" w:sz="0" w:space="0" w:color="auto"/>
                            <w:bottom w:val="none" w:sz="0" w:space="0" w:color="auto"/>
                            <w:right w:val="none" w:sz="0" w:space="0" w:color="auto"/>
                          </w:divBdr>
                        </w:div>
                        <w:div w:id="863372373">
                          <w:marLeft w:val="0"/>
                          <w:marRight w:val="0"/>
                          <w:marTop w:val="0"/>
                          <w:marBottom w:val="0"/>
                          <w:divBdr>
                            <w:top w:val="none" w:sz="0" w:space="0" w:color="auto"/>
                            <w:left w:val="none" w:sz="0" w:space="0" w:color="auto"/>
                            <w:bottom w:val="none" w:sz="0" w:space="0" w:color="auto"/>
                            <w:right w:val="none" w:sz="0" w:space="0" w:color="auto"/>
                          </w:divBdr>
                        </w:div>
                        <w:div w:id="832643162">
                          <w:marLeft w:val="0"/>
                          <w:marRight w:val="0"/>
                          <w:marTop w:val="0"/>
                          <w:marBottom w:val="0"/>
                          <w:divBdr>
                            <w:top w:val="none" w:sz="0" w:space="0" w:color="auto"/>
                            <w:left w:val="none" w:sz="0" w:space="0" w:color="auto"/>
                            <w:bottom w:val="none" w:sz="0" w:space="0" w:color="auto"/>
                            <w:right w:val="none" w:sz="0" w:space="0" w:color="auto"/>
                          </w:divBdr>
                        </w:div>
                        <w:div w:id="1043361902">
                          <w:marLeft w:val="0"/>
                          <w:marRight w:val="0"/>
                          <w:marTop w:val="0"/>
                          <w:marBottom w:val="0"/>
                          <w:divBdr>
                            <w:top w:val="none" w:sz="0" w:space="0" w:color="auto"/>
                            <w:left w:val="none" w:sz="0" w:space="0" w:color="auto"/>
                            <w:bottom w:val="none" w:sz="0" w:space="0" w:color="auto"/>
                            <w:right w:val="none" w:sz="0" w:space="0" w:color="auto"/>
                          </w:divBdr>
                        </w:div>
                        <w:div w:id="1416244463">
                          <w:marLeft w:val="0"/>
                          <w:marRight w:val="0"/>
                          <w:marTop w:val="0"/>
                          <w:marBottom w:val="0"/>
                          <w:divBdr>
                            <w:top w:val="none" w:sz="0" w:space="0" w:color="auto"/>
                            <w:left w:val="none" w:sz="0" w:space="0" w:color="auto"/>
                            <w:bottom w:val="none" w:sz="0" w:space="0" w:color="auto"/>
                            <w:right w:val="none" w:sz="0" w:space="0" w:color="auto"/>
                          </w:divBdr>
                        </w:div>
                        <w:div w:id="1595819370">
                          <w:marLeft w:val="0"/>
                          <w:marRight w:val="0"/>
                          <w:marTop w:val="0"/>
                          <w:marBottom w:val="0"/>
                          <w:divBdr>
                            <w:top w:val="none" w:sz="0" w:space="0" w:color="auto"/>
                            <w:left w:val="none" w:sz="0" w:space="0" w:color="auto"/>
                            <w:bottom w:val="none" w:sz="0" w:space="0" w:color="auto"/>
                            <w:right w:val="none" w:sz="0" w:space="0" w:color="auto"/>
                          </w:divBdr>
                        </w:div>
                        <w:div w:id="2133480671">
                          <w:marLeft w:val="0"/>
                          <w:marRight w:val="0"/>
                          <w:marTop w:val="0"/>
                          <w:marBottom w:val="0"/>
                          <w:divBdr>
                            <w:top w:val="none" w:sz="0" w:space="0" w:color="auto"/>
                            <w:left w:val="none" w:sz="0" w:space="0" w:color="auto"/>
                            <w:bottom w:val="none" w:sz="0" w:space="0" w:color="auto"/>
                            <w:right w:val="none" w:sz="0" w:space="0" w:color="auto"/>
                          </w:divBdr>
                        </w:div>
                        <w:div w:id="320545554">
                          <w:marLeft w:val="0"/>
                          <w:marRight w:val="0"/>
                          <w:marTop w:val="0"/>
                          <w:marBottom w:val="0"/>
                          <w:divBdr>
                            <w:top w:val="none" w:sz="0" w:space="0" w:color="auto"/>
                            <w:left w:val="none" w:sz="0" w:space="0" w:color="auto"/>
                            <w:bottom w:val="none" w:sz="0" w:space="0" w:color="auto"/>
                            <w:right w:val="none" w:sz="0" w:space="0" w:color="auto"/>
                          </w:divBdr>
                        </w:div>
                        <w:div w:id="1889415498">
                          <w:marLeft w:val="0"/>
                          <w:marRight w:val="0"/>
                          <w:marTop w:val="0"/>
                          <w:marBottom w:val="0"/>
                          <w:divBdr>
                            <w:top w:val="none" w:sz="0" w:space="0" w:color="auto"/>
                            <w:left w:val="none" w:sz="0" w:space="0" w:color="auto"/>
                            <w:bottom w:val="none" w:sz="0" w:space="0" w:color="auto"/>
                            <w:right w:val="none" w:sz="0" w:space="0" w:color="auto"/>
                          </w:divBdr>
                        </w:div>
                        <w:div w:id="187766627">
                          <w:marLeft w:val="0"/>
                          <w:marRight w:val="0"/>
                          <w:marTop w:val="0"/>
                          <w:marBottom w:val="0"/>
                          <w:divBdr>
                            <w:top w:val="none" w:sz="0" w:space="0" w:color="auto"/>
                            <w:left w:val="none" w:sz="0" w:space="0" w:color="auto"/>
                            <w:bottom w:val="none" w:sz="0" w:space="0" w:color="auto"/>
                            <w:right w:val="none" w:sz="0" w:space="0" w:color="auto"/>
                          </w:divBdr>
                        </w:div>
                        <w:div w:id="1114977219">
                          <w:marLeft w:val="0"/>
                          <w:marRight w:val="0"/>
                          <w:marTop w:val="0"/>
                          <w:marBottom w:val="0"/>
                          <w:divBdr>
                            <w:top w:val="none" w:sz="0" w:space="0" w:color="auto"/>
                            <w:left w:val="none" w:sz="0" w:space="0" w:color="auto"/>
                            <w:bottom w:val="none" w:sz="0" w:space="0" w:color="auto"/>
                            <w:right w:val="none" w:sz="0" w:space="0" w:color="auto"/>
                          </w:divBdr>
                        </w:div>
                        <w:div w:id="1443956884">
                          <w:marLeft w:val="0"/>
                          <w:marRight w:val="0"/>
                          <w:marTop w:val="0"/>
                          <w:marBottom w:val="0"/>
                          <w:divBdr>
                            <w:top w:val="none" w:sz="0" w:space="0" w:color="auto"/>
                            <w:left w:val="none" w:sz="0" w:space="0" w:color="auto"/>
                            <w:bottom w:val="none" w:sz="0" w:space="0" w:color="auto"/>
                            <w:right w:val="none" w:sz="0" w:space="0" w:color="auto"/>
                          </w:divBdr>
                        </w:div>
                        <w:div w:id="256913663">
                          <w:marLeft w:val="0"/>
                          <w:marRight w:val="0"/>
                          <w:marTop w:val="0"/>
                          <w:marBottom w:val="0"/>
                          <w:divBdr>
                            <w:top w:val="none" w:sz="0" w:space="0" w:color="auto"/>
                            <w:left w:val="none" w:sz="0" w:space="0" w:color="auto"/>
                            <w:bottom w:val="none" w:sz="0" w:space="0" w:color="auto"/>
                            <w:right w:val="none" w:sz="0" w:space="0" w:color="auto"/>
                          </w:divBdr>
                        </w:div>
                        <w:div w:id="1115096848">
                          <w:marLeft w:val="0"/>
                          <w:marRight w:val="0"/>
                          <w:marTop w:val="0"/>
                          <w:marBottom w:val="0"/>
                          <w:divBdr>
                            <w:top w:val="none" w:sz="0" w:space="0" w:color="auto"/>
                            <w:left w:val="none" w:sz="0" w:space="0" w:color="auto"/>
                            <w:bottom w:val="none" w:sz="0" w:space="0" w:color="auto"/>
                            <w:right w:val="none" w:sz="0" w:space="0" w:color="auto"/>
                          </w:divBdr>
                        </w:div>
                        <w:div w:id="99224405">
                          <w:marLeft w:val="0"/>
                          <w:marRight w:val="0"/>
                          <w:marTop w:val="0"/>
                          <w:marBottom w:val="0"/>
                          <w:divBdr>
                            <w:top w:val="none" w:sz="0" w:space="0" w:color="auto"/>
                            <w:left w:val="none" w:sz="0" w:space="0" w:color="auto"/>
                            <w:bottom w:val="none" w:sz="0" w:space="0" w:color="auto"/>
                            <w:right w:val="none" w:sz="0" w:space="0" w:color="auto"/>
                          </w:divBdr>
                        </w:div>
                        <w:div w:id="1079717063">
                          <w:marLeft w:val="0"/>
                          <w:marRight w:val="0"/>
                          <w:marTop w:val="0"/>
                          <w:marBottom w:val="0"/>
                          <w:divBdr>
                            <w:top w:val="none" w:sz="0" w:space="0" w:color="auto"/>
                            <w:left w:val="none" w:sz="0" w:space="0" w:color="auto"/>
                            <w:bottom w:val="none" w:sz="0" w:space="0" w:color="auto"/>
                            <w:right w:val="none" w:sz="0" w:space="0" w:color="auto"/>
                          </w:divBdr>
                        </w:div>
                        <w:div w:id="1471436879">
                          <w:marLeft w:val="0"/>
                          <w:marRight w:val="0"/>
                          <w:marTop w:val="0"/>
                          <w:marBottom w:val="0"/>
                          <w:divBdr>
                            <w:top w:val="none" w:sz="0" w:space="0" w:color="auto"/>
                            <w:left w:val="none" w:sz="0" w:space="0" w:color="auto"/>
                            <w:bottom w:val="none" w:sz="0" w:space="0" w:color="auto"/>
                            <w:right w:val="none" w:sz="0" w:space="0" w:color="auto"/>
                          </w:divBdr>
                        </w:div>
                        <w:div w:id="25100892">
                          <w:marLeft w:val="0"/>
                          <w:marRight w:val="0"/>
                          <w:marTop w:val="0"/>
                          <w:marBottom w:val="0"/>
                          <w:divBdr>
                            <w:top w:val="none" w:sz="0" w:space="0" w:color="auto"/>
                            <w:left w:val="none" w:sz="0" w:space="0" w:color="auto"/>
                            <w:bottom w:val="none" w:sz="0" w:space="0" w:color="auto"/>
                            <w:right w:val="none" w:sz="0" w:space="0" w:color="auto"/>
                          </w:divBdr>
                        </w:div>
                        <w:div w:id="2137143737">
                          <w:marLeft w:val="0"/>
                          <w:marRight w:val="0"/>
                          <w:marTop w:val="0"/>
                          <w:marBottom w:val="0"/>
                          <w:divBdr>
                            <w:top w:val="none" w:sz="0" w:space="0" w:color="auto"/>
                            <w:left w:val="none" w:sz="0" w:space="0" w:color="auto"/>
                            <w:bottom w:val="none" w:sz="0" w:space="0" w:color="auto"/>
                            <w:right w:val="none" w:sz="0" w:space="0" w:color="auto"/>
                          </w:divBdr>
                        </w:div>
                        <w:div w:id="272445531">
                          <w:marLeft w:val="0"/>
                          <w:marRight w:val="0"/>
                          <w:marTop w:val="0"/>
                          <w:marBottom w:val="0"/>
                          <w:divBdr>
                            <w:top w:val="none" w:sz="0" w:space="0" w:color="auto"/>
                            <w:left w:val="none" w:sz="0" w:space="0" w:color="auto"/>
                            <w:bottom w:val="none" w:sz="0" w:space="0" w:color="auto"/>
                            <w:right w:val="none" w:sz="0" w:space="0" w:color="auto"/>
                          </w:divBdr>
                        </w:div>
                        <w:div w:id="785193050">
                          <w:marLeft w:val="0"/>
                          <w:marRight w:val="0"/>
                          <w:marTop w:val="0"/>
                          <w:marBottom w:val="0"/>
                          <w:divBdr>
                            <w:top w:val="none" w:sz="0" w:space="0" w:color="auto"/>
                            <w:left w:val="none" w:sz="0" w:space="0" w:color="auto"/>
                            <w:bottom w:val="none" w:sz="0" w:space="0" w:color="auto"/>
                            <w:right w:val="none" w:sz="0" w:space="0" w:color="auto"/>
                          </w:divBdr>
                        </w:div>
                        <w:div w:id="980428879">
                          <w:marLeft w:val="0"/>
                          <w:marRight w:val="0"/>
                          <w:marTop w:val="0"/>
                          <w:marBottom w:val="0"/>
                          <w:divBdr>
                            <w:top w:val="none" w:sz="0" w:space="0" w:color="auto"/>
                            <w:left w:val="none" w:sz="0" w:space="0" w:color="auto"/>
                            <w:bottom w:val="none" w:sz="0" w:space="0" w:color="auto"/>
                            <w:right w:val="none" w:sz="0" w:space="0" w:color="auto"/>
                          </w:divBdr>
                        </w:div>
                        <w:div w:id="1651401457">
                          <w:marLeft w:val="0"/>
                          <w:marRight w:val="0"/>
                          <w:marTop w:val="0"/>
                          <w:marBottom w:val="0"/>
                          <w:divBdr>
                            <w:top w:val="none" w:sz="0" w:space="0" w:color="auto"/>
                            <w:left w:val="none" w:sz="0" w:space="0" w:color="auto"/>
                            <w:bottom w:val="none" w:sz="0" w:space="0" w:color="auto"/>
                            <w:right w:val="none" w:sz="0" w:space="0" w:color="auto"/>
                          </w:divBdr>
                        </w:div>
                        <w:div w:id="1423450760">
                          <w:marLeft w:val="0"/>
                          <w:marRight w:val="0"/>
                          <w:marTop w:val="0"/>
                          <w:marBottom w:val="0"/>
                          <w:divBdr>
                            <w:top w:val="none" w:sz="0" w:space="0" w:color="auto"/>
                            <w:left w:val="none" w:sz="0" w:space="0" w:color="auto"/>
                            <w:bottom w:val="none" w:sz="0" w:space="0" w:color="auto"/>
                            <w:right w:val="none" w:sz="0" w:space="0" w:color="auto"/>
                          </w:divBdr>
                        </w:div>
                        <w:div w:id="1113548809">
                          <w:marLeft w:val="0"/>
                          <w:marRight w:val="0"/>
                          <w:marTop w:val="0"/>
                          <w:marBottom w:val="0"/>
                          <w:divBdr>
                            <w:top w:val="none" w:sz="0" w:space="0" w:color="auto"/>
                            <w:left w:val="none" w:sz="0" w:space="0" w:color="auto"/>
                            <w:bottom w:val="none" w:sz="0" w:space="0" w:color="auto"/>
                            <w:right w:val="none" w:sz="0" w:space="0" w:color="auto"/>
                          </w:divBdr>
                        </w:div>
                        <w:div w:id="1442920017">
                          <w:marLeft w:val="0"/>
                          <w:marRight w:val="0"/>
                          <w:marTop w:val="0"/>
                          <w:marBottom w:val="0"/>
                          <w:divBdr>
                            <w:top w:val="none" w:sz="0" w:space="0" w:color="auto"/>
                            <w:left w:val="none" w:sz="0" w:space="0" w:color="auto"/>
                            <w:bottom w:val="none" w:sz="0" w:space="0" w:color="auto"/>
                            <w:right w:val="none" w:sz="0" w:space="0" w:color="auto"/>
                          </w:divBdr>
                        </w:div>
                        <w:div w:id="1212691662">
                          <w:marLeft w:val="0"/>
                          <w:marRight w:val="0"/>
                          <w:marTop w:val="0"/>
                          <w:marBottom w:val="0"/>
                          <w:divBdr>
                            <w:top w:val="none" w:sz="0" w:space="0" w:color="auto"/>
                            <w:left w:val="none" w:sz="0" w:space="0" w:color="auto"/>
                            <w:bottom w:val="none" w:sz="0" w:space="0" w:color="auto"/>
                            <w:right w:val="none" w:sz="0" w:space="0" w:color="auto"/>
                          </w:divBdr>
                        </w:div>
                        <w:div w:id="1399548260">
                          <w:marLeft w:val="0"/>
                          <w:marRight w:val="0"/>
                          <w:marTop w:val="0"/>
                          <w:marBottom w:val="0"/>
                          <w:divBdr>
                            <w:top w:val="none" w:sz="0" w:space="0" w:color="auto"/>
                            <w:left w:val="none" w:sz="0" w:space="0" w:color="auto"/>
                            <w:bottom w:val="none" w:sz="0" w:space="0" w:color="auto"/>
                            <w:right w:val="none" w:sz="0" w:space="0" w:color="auto"/>
                          </w:divBdr>
                        </w:div>
                        <w:div w:id="1115565675">
                          <w:marLeft w:val="0"/>
                          <w:marRight w:val="0"/>
                          <w:marTop w:val="0"/>
                          <w:marBottom w:val="0"/>
                          <w:divBdr>
                            <w:top w:val="none" w:sz="0" w:space="0" w:color="auto"/>
                            <w:left w:val="none" w:sz="0" w:space="0" w:color="auto"/>
                            <w:bottom w:val="none" w:sz="0" w:space="0" w:color="auto"/>
                            <w:right w:val="none" w:sz="0" w:space="0" w:color="auto"/>
                          </w:divBdr>
                        </w:div>
                      </w:divsChild>
                    </w:div>
                    <w:div w:id="1186021003">
                      <w:marLeft w:val="0"/>
                      <w:marRight w:val="0"/>
                      <w:marTop w:val="0"/>
                      <w:marBottom w:val="0"/>
                      <w:divBdr>
                        <w:top w:val="none" w:sz="0" w:space="0" w:color="auto"/>
                        <w:left w:val="none" w:sz="0" w:space="0" w:color="auto"/>
                        <w:bottom w:val="none" w:sz="0" w:space="0" w:color="auto"/>
                        <w:right w:val="none" w:sz="0" w:space="0" w:color="auto"/>
                      </w:divBdr>
                      <w:divsChild>
                        <w:div w:id="838543183">
                          <w:marLeft w:val="0"/>
                          <w:marRight w:val="0"/>
                          <w:marTop w:val="0"/>
                          <w:marBottom w:val="0"/>
                          <w:divBdr>
                            <w:top w:val="none" w:sz="0" w:space="0" w:color="auto"/>
                            <w:left w:val="none" w:sz="0" w:space="0" w:color="auto"/>
                            <w:bottom w:val="none" w:sz="0" w:space="0" w:color="auto"/>
                            <w:right w:val="none" w:sz="0" w:space="0" w:color="auto"/>
                          </w:divBdr>
                        </w:div>
                        <w:div w:id="670134802">
                          <w:marLeft w:val="0"/>
                          <w:marRight w:val="0"/>
                          <w:marTop w:val="0"/>
                          <w:marBottom w:val="0"/>
                          <w:divBdr>
                            <w:top w:val="none" w:sz="0" w:space="0" w:color="auto"/>
                            <w:left w:val="none" w:sz="0" w:space="0" w:color="auto"/>
                            <w:bottom w:val="none" w:sz="0" w:space="0" w:color="auto"/>
                            <w:right w:val="none" w:sz="0" w:space="0" w:color="auto"/>
                          </w:divBdr>
                        </w:div>
                        <w:div w:id="1084033091">
                          <w:marLeft w:val="0"/>
                          <w:marRight w:val="0"/>
                          <w:marTop w:val="0"/>
                          <w:marBottom w:val="0"/>
                          <w:divBdr>
                            <w:top w:val="none" w:sz="0" w:space="0" w:color="auto"/>
                            <w:left w:val="none" w:sz="0" w:space="0" w:color="auto"/>
                            <w:bottom w:val="none" w:sz="0" w:space="0" w:color="auto"/>
                            <w:right w:val="none" w:sz="0" w:space="0" w:color="auto"/>
                          </w:divBdr>
                        </w:div>
                        <w:div w:id="125852981">
                          <w:marLeft w:val="0"/>
                          <w:marRight w:val="0"/>
                          <w:marTop w:val="0"/>
                          <w:marBottom w:val="0"/>
                          <w:divBdr>
                            <w:top w:val="none" w:sz="0" w:space="0" w:color="auto"/>
                            <w:left w:val="none" w:sz="0" w:space="0" w:color="auto"/>
                            <w:bottom w:val="none" w:sz="0" w:space="0" w:color="auto"/>
                            <w:right w:val="none" w:sz="0" w:space="0" w:color="auto"/>
                          </w:divBdr>
                        </w:div>
                        <w:div w:id="1527282592">
                          <w:marLeft w:val="0"/>
                          <w:marRight w:val="0"/>
                          <w:marTop w:val="0"/>
                          <w:marBottom w:val="0"/>
                          <w:divBdr>
                            <w:top w:val="none" w:sz="0" w:space="0" w:color="auto"/>
                            <w:left w:val="none" w:sz="0" w:space="0" w:color="auto"/>
                            <w:bottom w:val="none" w:sz="0" w:space="0" w:color="auto"/>
                            <w:right w:val="none" w:sz="0" w:space="0" w:color="auto"/>
                          </w:divBdr>
                        </w:div>
                        <w:div w:id="1657880168">
                          <w:marLeft w:val="0"/>
                          <w:marRight w:val="0"/>
                          <w:marTop w:val="0"/>
                          <w:marBottom w:val="0"/>
                          <w:divBdr>
                            <w:top w:val="none" w:sz="0" w:space="0" w:color="auto"/>
                            <w:left w:val="none" w:sz="0" w:space="0" w:color="auto"/>
                            <w:bottom w:val="none" w:sz="0" w:space="0" w:color="auto"/>
                            <w:right w:val="none" w:sz="0" w:space="0" w:color="auto"/>
                          </w:divBdr>
                        </w:div>
                        <w:div w:id="943925878">
                          <w:marLeft w:val="0"/>
                          <w:marRight w:val="0"/>
                          <w:marTop w:val="0"/>
                          <w:marBottom w:val="0"/>
                          <w:divBdr>
                            <w:top w:val="none" w:sz="0" w:space="0" w:color="auto"/>
                            <w:left w:val="none" w:sz="0" w:space="0" w:color="auto"/>
                            <w:bottom w:val="none" w:sz="0" w:space="0" w:color="auto"/>
                            <w:right w:val="none" w:sz="0" w:space="0" w:color="auto"/>
                          </w:divBdr>
                        </w:div>
                        <w:div w:id="197278060">
                          <w:marLeft w:val="0"/>
                          <w:marRight w:val="0"/>
                          <w:marTop w:val="0"/>
                          <w:marBottom w:val="0"/>
                          <w:divBdr>
                            <w:top w:val="none" w:sz="0" w:space="0" w:color="auto"/>
                            <w:left w:val="none" w:sz="0" w:space="0" w:color="auto"/>
                            <w:bottom w:val="none" w:sz="0" w:space="0" w:color="auto"/>
                            <w:right w:val="none" w:sz="0" w:space="0" w:color="auto"/>
                          </w:divBdr>
                        </w:div>
                        <w:div w:id="1925338989">
                          <w:marLeft w:val="0"/>
                          <w:marRight w:val="0"/>
                          <w:marTop w:val="0"/>
                          <w:marBottom w:val="0"/>
                          <w:divBdr>
                            <w:top w:val="none" w:sz="0" w:space="0" w:color="auto"/>
                            <w:left w:val="none" w:sz="0" w:space="0" w:color="auto"/>
                            <w:bottom w:val="none" w:sz="0" w:space="0" w:color="auto"/>
                            <w:right w:val="none" w:sz="0" w:space="0" w:color="auto"/>
                          </w:divBdr>
                        </w:div>
                        <w:div w:id="600837803">
                          <w:marLeft w:val="0"/>
                          <w:marRight w:val="0"/>
                          <w:marTop w:val="0"/>
                          <w:marBottom w:val="0"/>
                          <w:divBdr>
                            <w:top w:val="none" w:sz="0" w:space="0" w:color="auto"/>
                            <w:left w:val="none" w:sz="0" w:space="0" w:color="auto"/>
                            <w:bottom w:val="none" w:sz="0" w:space="0" w:color="auto"/>
                            <w:right w:val="none" w:sz="0" w:space="0" w:color="auto"/>
                          </w:divBdr>
                        </w:div>
                        <w:div w:id="1418752578">
                          <w:marLeft w:val="0"/>
                          <w:marRight w:val="0"/>
                          <w:marTop w:val="0"/>
                          <w:marBottom w:val="0"/>
                          <w:divBdr>
                            <w:top w:val="none" w:sz="0" w:space="0" w:color="auto"/>
                            <w:left w:val="none" w:sz="0" w:space="0" w:color="auto"/>
                            <w:bottom w:val="none" w:sz="0" w:space="0" w:color="auto"/>
                            <w:right w:val="none" w:sz="0" w:space="0" w:color="auto"/>
                          </w:divBdr>
                        </w:div>
                        <w:div w:id="13045910">
                          <w:marLeft w:val="0"/>
                          <w:marRight w:val="0"/>
                          <w:marTop w:val="0"/>
                          <w:marBottom w:val="0"/>
                          <w:divBdr>
                            <w:top w:val="none" w:sz="0" w:space="0" w:color="auto"/>
                            <w:left w:val="none" w:sz="0" w:space="0" w:color="auto"/>
                            <w:bottom w:val="none" w:sz="0" w:space="0" w:color="auto"/>
                            <w:right w:val="none" w:sz="0" w:space="0" w:color="auto"/>
                          </w:divBdr>
                        </w:div>
                        <w:div w:id="1527255780">
                          <w:marLeft w:val="0"/>
                          <w:marRight w:val="0"/>
                          <w:marTop w:val="0"/>
                          <w:marBottom w:val="0"/>
                          <w:divBdr>
                            <w:top w:val="none" w:sz="0" w:space="0" w:color="auto"/>
                            <w:left w:val="none" w:sz="0" w:space="0" w:color="auto"/>
                            <w:bottom w:val="none" w:sz="0" w:space="0" w:color="auto"/>
                            <w:right w:val="none" w:sz="0" w:space="0" w:color="auto"/>
                          </w:divBdr>
                        </w:div>
                        <w:div w:id="1185443969">
                          <w:marLeft w:val="0"/>
                          <w:marRight w:val="0"/>
                          <w:marTop w:val="0"/>
                          <w:marBottom w:val="0"/>
                          <w:divBdr>
                            <w:top w:val="none" w:sz="0" w:space="0" w:color="auto"/>
                            <w:left w:val="none" w:sz="0" w:space="0" w:color="auto"/>
                            <w:bottom w:val="none" w:sz="0" w:space="0" w:color="auto"/>
                            <w:right w:val="none" w:sz="0" w:space="0" w:color="auto"/>
                          </w:divBdr>
                        </w:div>
                        <w:div w:id="654066184">
                          <w:marLeft w:val="0"/>
                          <w:marRight w:val="0"/>
                          <w:marTop w:val="0"/>
                          <w:marBottom w:val="0"/>
                          <w:divBdr>
                            <w:top w:val="none" w:sz="0" w:space="0" w:color="auto"/>
                            <w:left w:val="none" w:sz="0" w:space="0" w:color="auto"/>
                            <w:bottom w:val="none" w:sz="0" w:space="0" w:color="auto"/>
                            <w:right w:val="none" w:sz="0" w:space="0" w:color="auto"/>
                          </w:divBdr>
                        </w:div>
                        <w:div w:id="1510948074">
                          <w:marLeft w:val="0"/>
                          <w:marRight w:val="0"/>
                          <w:marTop w:val="0"/>
                          <w:marBottom w:val="0"/>
                          <w:divBdr>
                            <w:top w:val="none" w:sz="0" w:space="0" w:color="auto"/>
                            <w:left w:val="none" w:sz="0" w:space="0" w:color="auto"/>
                            <w:bottom w:val="none" w:sz="0" w:space="0" w:color="auto"/>
                            <w:right w:val="none" w:sz="0" w:space="0" w:color="auto"/>
                          </w:divBdr>
                        </w:div>
                        <w:div w:id="1883789169">
                          <w:marLeft w:val="0"/>
                          <w:marRight w:val="0"/>
                          <w:marTop w:val="0"/>
                          <w:marBottom w:val="0"/>
                          <w:divBdr>
                            <w:top w:val="none" w:sz="0" w:space="0" w:color="auto"/>
                            <w:left w:val="none" w:sz="0" w:space="0" w:color="auto"/>
                            <w:bottom w:val="none" w:sz="0" w:space="0" w:color="auto"/>
                            <w:right w:val="none" w:sz="0" w:space="0" w:color="auto"/>
                          </w:divBdr>
                        </w:div>
                        <w:div w:id="921379745">
                          <w:marLeft w:val="0"/>
                          <w:marRight w:val="0"/>
                          <w:marTop w:val="0"/>
                          <w:marBottom w:val="0"/>
                          <w:divBdr>
                            <w:top w:val="none" w:sz="0" w:space="0" w:color="auto"/>
                            <w:left w:val="none" w:sz="0" w:space="0" w:color="auto"/>
                            <w:bottom w:val="none" w:sz="0" w:space="0" w:color="auto"/>
                            <w:right w:val="none" w:sz="0" w:space="0" w:color="auto"/>
                          </w:divBdr>
                        </w:div>
                        <w:div w:id="1950158074">
                          <w:marLeft w:val="0"/>
                          <w:marRight w:val="0"/>
                          <w:marTop w:val="0"/>
                          <w:marBottom w:val="0"/>
                          <w:divBdr>
                            <w:top w:val="none" w:sz="0" w:space="0" w:color="auto"/>
                            <w:left w:val="none" w:sz="0" w:space="0" w:color="auto"/>
                            <w:bottom w:val="none" w:sz="0" w:space="0" w:color="auto"/>
                            <w:right w:val="none" w:sz="0" w:space="0" w:color="auto"/>
                          </w:divBdr>
                        </w:div>
                        <w:div w:id="1634674846">
                          <w:marLeft w:val="0"/>
                          <w:marRight w:val="0"/>
                          <w:marTop w:val="0"/>
                          <w:marBottom w:val="0"/>
                          <w:divBdr>
                            <w:top w:val="none" w:sz="0" w:space="0" w:color="auto"/>
                            <w:left w:val="none" w:sz="0" w:space="0" w:color="auto"/>
                            <w:bottom w:val="none" w:sz="0" w:space="0" w:color="auto"/>
                            <w:right w:val="none" w:sz="0" w:space="0" w:color="auto"/>
                          </w:divBdr>
                        </w:div>
                        <w:div w:id="1093207777">
                          <w:marLeft w:val="0"/>
                          <w:marRight w:val="0"/>
                          <w:marTop w:val="0"/>
                          <w:marBottom w:val="0"/>
                          <w:divBdr>
                            <w:top w:val="none" w:sz="0" w:space="0" w:color="auto"/>
                            <w:left w:val="none" w:sz="0" w:space="0" w:color="auto"/>
                            <w:bottom w:val="none" w:sz="0" w:space="0" w:color="auto"/>
                            <w:right w:val="none" w:sz="0" w:space="0" w:color="auto"/>
                          </w:divBdr>
                        </w:div>
                        <w:div w:id="1852991929">
                          <w:marLeft w:val="0"/>
                          <w:marRight w:val="0"/>
                          <w:marTop w:val="0"/>
                          <w:marBottom w:val="0"/>
                          <w:divBdr>
                            <w:top w:val="none" w:sz="0" w:space="0" w:color="auto"/>
                            <w:left w:val="none" w:sz="0" w:space="0" w:color="auto"/>
                            <w:bottom w:val="none" w:sz="0" w:space="0" w:color="auto"/>
                            <w:right w:val="none" w:sz="0" w:space="0" w:color="auto"/>
                          </w:divBdr>
                        </w:div>
                        <w:div w:id="1944799988">
                          <w:marLeft w:val="0"/>
                          <w:marRight w:val="0"/>
                          <w:marTop w:val="0"/>
                          <w:marBottom w:val="0"/>
                          <w:divBdr>
                            <w:top w:val="none" w:sz="0" w:space="0" w:color="auto"/>
                            <w:left w:val="none" w:sz="0" w:space="0" w:color="auto"/>
                            <w:bottom w:val="none" w:sz="0" w:space="0" w:color="auto"/>
                            <w:right w:val="none" w:sz="0" w:space="0" w:color="auto"/>
                          </w:divBdr>
                        </w:div>
                        <w:div w:id="435636602">
                          <w:marLeft w:val="0"/>
                          <w:marRight w:val="0"/>
                          <w:marTop w:val="0"/>
                          <w:marBottom w:val="0"/>
                          <w:divBdr>
                            <w:top w:val="none" w:sz="0" w:space="0" w:color="auto"/>
                            <w:left w:val="none" w:sz="0" w:space="0" w:color="auto"/>
                            <w:bottom w:val="none" w:sz="0" w:space="0" w:color="auto"/>
                            <w:right w:val="none" w:sz="0" w:space="0" w:color="auto"/>
                          </w:divBdr>
                        </w:div>
                        <w:div w:id="2111075084">
                          <w:marLeft w:val="0"/>
                          <w:marRight w:val="0"/>
                          <w:marTop w:val="0"/>
                          <w:marBottom w:val="0"/>
                          <w:divBdr>
                            <w:top w:val="none" w:sz="0" w:space="0" w:color="auto"/>
                            <w:left w:val="none" w:sz="0" w:space="0" w:color="auto"/>
                            <w:bottom w:val="none" w:sz="0" w:space="0" w:color="auto"/>
                            <w:right w:val="none" w:sz="0" w:space="0" w:color="auto"/>
                          </w:divBdr>
                        </w:div>
                        <w:div w:id="1153059312">
                          <w:marLeft w:val="0"/>
                          <w:marRight w:val="0"/>
                          <w:marTop w:val="0"/>
                          <w:marBottom w:val="0"/>
                          <w:divBdr>
                            <w:top w:val="none" w:sz="0" w:space="0" w:color="auto"/>
                            <w:left w:val="none" w:sz="0" w:space="0" w:color="auto"/>
                            <w:bottom w:val="none" w:sz="0" w:space="0" w:color="auto"/>
                            <w:right w:val="none" w:sz="0" w:space="0" w:color="auto"/>
                          </w:divBdr>
                        </w:div>
                        <w:div w:id="565461414">
                          <w:marLeft w:val="0"/>
                          <w:marRight w:val="0"/>
                          <w:marTop w:val="0"/>
                          <w:marBottom w:val="0"/>
                          <w:divBdr>
                            <w:top w:val="none" w:sz="0" w:space="0" w:color="auto"/>
                            <w:left w:val="none" w:sz="0" w:space="0" w:color="auto"/>
                            <w:bottom w:val="none" w:sz="0" w:space="0" w:color="auto"/>
                            <w:right w:val="none" w:sz="0" w:space="0" w:color="auto"/>
                          </w:divBdr>
                        </w:div>
                        <w:div w:id="490679624">
                          <w:marLeft w:val="0"/>
                          <w:marRight w:val="0"/>
                          <w:marTop w:val="0"/>
                          <w:marBottom w:val="0"/>
                          <w:divBdr>
                            <w:top w:val="none" w:sz="0" w:space="0" w:color="auto"/>
                            <w:left w:val="none" w:sz="0" w:space="0" w:color="auto"/>
                            <w:bottom w:val="none" w:sz="0" w:space="0" w:color="auto"/>
                            <w:right w:val="none" w:sz="0" w:space="0" w:color="auto"/>
                          </w:divBdr>
                        </w:div>
                        <w:div w:id="1009212928">
                          <w:marLeft w:val="0"/>
                          <w:marRight w:val="0"/>
                          <w:marTop w:val="0"/>
                          <w:marBottom w:val="0"/>
                          <w:divBdr>
                            <w:top w:val="none" w:sz="0" w:space="0" w:color="auto"/>
                            <w:left w:val="none" w:sz="0" w:space="0" w:color="auto"/>
                            <w:bottom w:val="none" w:sz="0" w:space="0" w:color="auto"/>
                            <w:right w:val="none" w:sz="0" w:space="0" w:color="auto"/>
                          </w:divBdr>
                        </w:div>
                        <w:div w:id="1237125846">
                          <w:marLeft w:val="0"/>
                          <w:marRight w:val="0"/>
                          <w:marTop w:val="0"/>
                          <w:marBottom w:val="0"/>
                          <w:divBdr>
                            <w:top w:val="none" w:sz="0" w:space="0" w:color="auto"/>
                            <w:left w:val="none" w:sz="0" w:space="0" w:color="auto"/>
                            <w:bottom w:val="none" w:sz="0" w:space="0" w:color="auto"/>
                            <w:right w:val="none" w:sz="0" w:space="0" w:color="auto"/>
                          </w:divBdr>
                        </w:div>
                      </w:divsChild>
                    </w:div>
                    <w:div w:id="279118533">
                      <w:marLeft w:val="0"/>
                      <w:marRight w:val="0"/>
                      <w:marTop w:val="0"/>
                      <w:marBottom w:val="0"/>
                      <w:divBdr>
                        <w:top w:val="none" w:sz="0" w:space="0" w:color="auto"/>
                        <w:left w:val="none" w:sz="0" w:space="0" w:color="auto"/>
                        <w:bottom w:val="none" w:sz="0" w:space="0" w:color="auto"/>
                        <w:right w:val="none" w:sz="0" w:space="0" w:color="auto"/>
                      </w:divBdr>
                      <w:divsChild>
                        <w:div w:id="1862039412">
                          <w:marLeft w:val="0"/>
                          <w:marRight w:val="0"/>
                          <w:marTop w:val="0"/>
                          <w:marBottom w:val="0"/>
                          <w:divBdr>
                            <w:top w:val="none" w:sz="0" w:space="0" w:color="auto"/>
                            <w:left w:val="none" w:sz="0" w:space="0" w:color="auto"/>
                            <w:bottom w:val="none" w:sz="0" w:space="0" w:color="auto"/>
                            <w:right w:val="none" w:sz="0" w:space="0" w:color="auto"/>
                          </w:divBdr>
                        </w:div>
                        <w:div w:id="1001812643">
                          <w:marLeft w:val="0"/>
                          <w:marRight w:val="0"/>
                          <w:marTop w:val="0"/>
                          <w:marBottom w:val="0"/>
                          <w:divBdr>
                            <w:top w:val="none" w:sz="0" w:space="0" w:color="auto"/>
                            <w:left w:val="none" w:sz="0" w:space="0" w:color="auto"/>
                            <w:bottom w:val="none" w:sz="0" w:space="0" w:color="auto"/>
                            <w:right w:val="none" w:sz="0" w:space="0" w:color="auto"/>
                          </w:divBdr>
                        </w:div>
                        <w:div w:id="1878808887">
                          <w:marLeft w:val="0"/>
                          <w:marRight w:val="0"/>
                          <w:marTop w:val="0"/>
                          <w:marBottom w:val="0"/>
                          <w:divBdr>
                            <w:top w:val="none" w:sz="0" w:space="0" w:color="auto"/>
                            <w:left w:val="none" w:sz="0" w:space="0" w:color="auto"/>
                            <w:bottom w:val="none" w:sz="0" w:space="0" w:color="auto"/>
                            <w:right w:val="none" w:sz="0" w:space="0" w:color="auto"/>
                          </w:divBdr>
                        </w:div>
                        <w:div w:id="731926052">
                          <w:marLeft w:val="0"/>
                          <w:marRight w:val="0"/>
                          <w:marTop w:val="0"/>
                          <w:marBottom w:val="0"/>
                          <w:divBdr>
                            <w:top w:val="none" w:sz="0" w:space="0" w:color="auto"/>
                            <w:left w:val="none" w:sz="0" w:space="0" w:color="auto"/>
                            <w:bottom w:val="none" w:sz="0" w:space="0" w:color="auto"/>
                            <w:right w:val="none" w:sz="0" w:space="0" w:color="auto"/>
                          </w:divBdr>
                        </w:div>
                        <w:div w:id="1546520955">
                          <w:marLeft w:val="0"/>
                          <w:marRight w:val="0"/>
                          <w:marTop w:val="0"/>
                          <w:marBottom w:val="0"/>
                          <w:divBdr>
                            <w:top w:val="none" w:sz="0" w:space="0" w:color="auto"/>
                            <w:left w:val="none" w:sz="0" w:space="0" w:color="auto"/>
                            <w:bottom w:val="none" w:sz="0" w:space="0" w:color="auto"/>
                            <w:right w:val="none" w:sz="0" w:space="0" w:color="auto"/>
                          </w:divBdr>
                        </w:div>
                        <w:div w:id="1294558835">
                          <w:marLeft w:val="0"/>
                          <w:marRight w:val="0"/>
                          <w:marTop w:val="0"/>
                          <w:marBottom w:val="0"/>
                          <w:divBdr>
                            <w:top w:val="none" w:sz="0" w:space="0" w:color="auto"/>
                            <w:left w:val="none" w:sz="0" w:space="0" w:color="auto"/>
                            <w:bottom w:val="none" w:sz="0" w:space="0" w:color="auto"/>
                            <w:right w:val="none" w:sz="0" w:space="0" w:color="auto"/>
                          </w:divBdr>
                        </w:div>
                        <w:div w:id="1782794474">
                          <w:marLeft w:val="0"/>
                          <w:marRight w:val="0"/>
                          <w:marTop w:val="0"/>
                          <w:marBottom w:val="0"/>
                          <w:divBdr>
                            <w:top w:val="none" w:sz="0" w:space="0" w:color="auto"/>
                            <w:left w:val="none" w:sz="0" w:space="0" w:color="auto"/>
                            <w:bottom w:val="none" w:sz="0" w:space="0" w:color="auto"/>
                            <w:right w:val="none" w:sz="0" w:space="0" w:color="auto"/>
                          </w:divBdr>
                        </w:div>
                        <w:div w:id="1407074410">
                          <w:marLeft w:val="0"/>
                          <w:marRight w:val="0"/>
                          <w:marTop w:val="0"/>
                          <w:marBottom w:val="0"/>
                          <w:divBdr>
                            <w:top w:val="none" w:sz="0" w:space="0" w:color="auto"/>
                            <w:left w:val="none" w:sz="0" w:space="0" w:color="auto"/>
                            <w:bottom w:val="none" w:sz="0" w:space="0" w:color="auto"/>
                            <w:right w:val="none" w:sz="0" w:space="0" w:color="auto"/>
                          </w:divBdr>
                        </w:div>
                        <w:div w:id="1090661173">
                          <w:marLeft w:val="0"/>
                          <w:marRight w:val="0"/>
                          <w:marTop w:val="0"/>
                          <w:marBottom w:val="0"/>
                          <w:divBdr>
                            <w:top w:val="none" w:sz="0" w:space="0" w:color="auto"/>
                            <w:left w:val="none" w:sz="0" w:space="0" w:color="auto"/>
                            <w:bottom w:val="none" w:sz="0" w:space="0" w:color="auto"/>
                            <w:right w:val="none" w:sz="0" w:space="0" w:color="auto"/>
                          </w:divBdr>
                        </w:div>
                        <w:div w:id="777991226">
                          <w:marLeft w:val="0"/>
                          <w:marRight w:val="0"/>
                          <w:marTop w:val="0"/>
                          <w:marBottom w:val="0"/>
                          <w:divBdr>
                            <w:top w:val="none" w:sz="0" w:space="0" w:color="auto"/>
                            <w:left w:val="none" w:sz="0" w:space="0" w:color="auto"/>
                            <w:bottom w:val="none" w:sz="0" w:space="0" w:color="auto"/>
                            <w:right w:val="none" w:sz="0" w:space="0" w:color="auto"/>
                          </w:divBdr>
                        </w:div>
                        <w:div w:id="786117041">
                          <w:marLeft w:val="0"/>
                          <w:marRight w:val="0"/>
                          <w:marTop w:val="0"/>
                          <w:marBottom w:val="0"/>
                          <w:divBdr>
                            <w:top w:val="none" w:sz="0" w:space="0" w:color="auto"/>
                            <w:left w:val="none" w:sz="0" w:space="0" w:color="auto"/>
                            <w:bottom w:val="none" w:sz="0" w:space="0" w:color="auto"/>
                            <w:right w:val="none" w:sz="0" w:space="0" w:color="auto"/>
                          </w:divBdr>
                        </w:div>
                        <w:div w:id="1791390321">
                          <w:marLeft w:val="0"/>
                          <w:marRight w:val="0"/>
                          <w:marTop w:val="0"/>
                          <w:marBottom w:val="0"/>
                          <w:divBdr>
                            <w:top w:val="none" w:sz="0" w:space="0" w:color="auto"/>
                            <w:left w:val="none" w:sz="0" w:space="0" w:color="auto"/>
                            <w:bottom w:val="none" w:sz="0" w:space="0" w:color="auto"/>
                            <w:right w:val="none" w:sz="0" w:space="0" w:color="auto"/>
                          </w:divBdr>
                        </w:div>
                        <w:div w:id="2114592045">
                          <w:marLeft w:val="0"/>
                          <w:marRight w:val="0"/>
                          <w:marTop w:val="0"/>
                          <w:marBottom w:val="0"/>
                          <w:divBdr>
                            <w:top w:val="none" w:sz="0" w:space="0" w:color="auto"/>
                            <w:left w:val="none" w:sz="0" w:space="0" w:color="auto"/>
                            <w:bottom w:val="none" w:sz="0" w:space="0" w:color="auto"/>
                            <w:right w:val="none" w:sz="0" w:space="0" w:color="auto"/>
                          </w:divBdr>
                        </w:div>
                        <w:div w:id="1624730014">
                          <w:marLeft w:val="0"/>
                          <w:marRight w:val="0"/>
                          <w:marTop w:val="0"/>
                          <w:marBottom w:val="0"/>
                          <w:divBdr>
                            <w:top w:val="none" w:sz="0" w:space="0" w:color="auto"/>
                            <w:left w:val="none" w:sz="0" w:space="0" w:color="auto"/>
                            <w:bottom w:val="none" w:sz="0" w:space="0" w:color="auto"/>
                            <w:right w:val="none" w:sz="0" w:space="0" w:color="auto"/>
                          </w:divBdr>
                        </w:div>
                        <w:div w:id="1729843951">
                          <w:marLeft w:val="0"/>
                          <w:marRight w:val="0"/>
                          <w:marTop w:val="0"/>
                          <w:marBottom w:val="0"/>
                          <w:divBdr>
                            <w:top w:val="none" w:sz="0" w:space="0" w:color="auto"/>
                            <w:left w:val="none" w:sz="0" w:space="0" w:color="auto"/>
                            <w:bottom w:val="none" w:sz="0" w:space="0" w:color="auto"/>
                            <w:right w:val="none" w:sz="0" w:space="0" w:color="auto"/>
                          </w:divBdr>
                        </w:div>
                        <w:div w:id="1194417808">
                          <w:marLeft w:val="0"/>
                          <w:marRight w:val="0"/>
                          <w:marTop w:val="0"/>
                          <w:marBottom w:val="0"/>
                          <w:divBdr>
                            <w:top w:val="none" w:sz="0" w:space="0" w:color="auto"/>
                            <w:left w:val="none" w:sz="0" w:space="0" w:color="auto"/>
                            <w:bottom w:val="none" w:sz="0" w:space="0" w:color="auto"/>
                            <w:right w:val="none" w:sz="0" w:space="0" w:color="auto"/>
                          </w:divBdr>
                        </w:div>
                        <w:div w:id="1627665361">
                          <w:marLeft w:val="0"/>
                          <w:marRight w:val="0"/>
                          <w:marTop w:val="0"/>
                          <w:marBottom w:val="0"/>
                          <w:divBdr>
                            <w:top w:val="none" w:sz="0" w:space="0" w:color="auto"/>
                            <w:left w:val="none" w:sz="0" w:space="0" w:color="auto"/>
                            <w:bottom w:val="none" w:sz="0" w:space="0" w:color="auto"/>
                            <w:right w:val="none" w:sz="0" w:space="0" w:color="auto"/>
                          </w:divBdr>
                        </w:div>
                        <w:div w:id="2097168605">
                          <w:marLeft w:val="0"/>
                          <w:marRight w:val="0"/>
                          <w:marTop w:val="0"/>
                          <w:marBottom w:val="0"/>
                          <w:divBdr>
                            <w:top w:val="none" w:sz="0" w:space="0" w:color="auto"/>
                            <w:left w:val="none" w:sz="0" w:space="0" w:color="auto"/>
                            <w:bottom w:val="none" w:sz="0" w:space="0" w:color="auto"/>
                            <w:right w:val="none" w:sz="0" w:space="0" w:color="auto"/>
                          </w:divBdr>
                        </w:div>
                        <w:div w:id="1924754907">
                          <w:marLeft w:val="0"/>
                          <w:marRight w:val="0"/>
                          <w:marTop w:val="0"/>
                          <w:marBottom w:val="0"/>
                          <w:divBdr>
                            <w:top w:val="none" w:sz="0" w:space="0" w:color="auto"/>
                            <w:left w:val="none" w:sz="0" w:space="0" w:color="auto"/>
                            <w:bottom w:val="none" w:sz="0" w:space="0" w:color="auto"/>
                            <w:right w:val="none" w:sz="0" w:space="0" w:color="auto"/>
                          </w:divBdr>
                        </w:div>
                        <w:div w:id="146554004">
                          <w:marLeft w:val="0"/>
                          <w:marRight w:val="0"/>
                          <w:marTop w:val="0"/>
                          <w:marBottom w:val="0"/>
                          <w:divBdr>
                            <w:top w:val="none" w:sz="0" w:space="0" w:color="auto"/>
                            <w:left w:val="none" w:sz="0" w:space="0" w:color="auto"/>
                            <w:bottom w:val="none" w:sz="0" w:space="0" w:color="auto"/>
                            <w:right w:val="none" w:sz="0" w:space="0" w:color="auto"/>
                          </w:divBdr>
                        </w:div>
                        <w:div w:id="491873679">
                          <w:marLeft w:val="0"/>
                          <w:marRight w:val="0"/>
                          <w:marTop w:val="0"/>
                          <w:marBottom w:val="0"/>
                          <w:divBdr>
                            <w:top w:val="none" w:sz="0" w:space="0" w:color="auto"/>
                            <w:left w:val="none" w:sz="0" w:space="0" w:color="auto"/>
                            <w:bottom w:val="none" w:sz="0" w:space="0" w:color="auto"/>
                            <w:right w:val="none" w:sz="0" w:space="0" w:color="auto"/>
                          </w:divBdr>
                        </w:div>
                        <w:div w:id="1371146843">
                          <w:marLeft w:val="0"/>
                          <w:marRight w:val="0"/>
                          <w:marTop w:val="0"/>
                          <w:marBottom w:val="0"/>
                          <w:divBdr>
                            <w:top w:val="none" w:sz="0" w:space="0" w:color="auto"/>
                            <w:left w:val="none" w:sz="0" w:space="0" w:color="auto"/>
                            <w:bottom w:val="none" w:sz="0" w:space="0" w:color="auto"/>
                            <w:right w:val="none" w:sz="0" w:space="0" w:color="auto"/>
                          </w:divBdr>
                        </w:div>
                        <w:div w:id="1116606986">
                          <w:marLeft w:val="0"/>
                          <w:marRight w:val="0"/>
                          <w:marTop w:val="0"/>
                          <w:marBottom w:val="0"/>
                          <w:divBdr>
                            <w:top w:val="none" w:sz="0" w:space="0" w:color="auto"/>
                            <w:left w:val="none" w:sz="0" w:space="0" w:color="auto"/>
                            <w:bottom w:val="none" w:sz="0" w:space="0" w:color="auto"/>
                            <w:right w:val="none" w:sz="0" w:space="0" w:color="auto"/>
                          </w:divBdr>
                        </w:div>
                        <w:div w:id="432555596">
                          <w:marLeft w:val="0"/>
                          <w:marRight w:val="0"/>
                          <w:marTop w:val="0"/>
                          <w:marBottom w:val="0"/>
                          <w:divBdr>
                            <w:top w:val="none" w:sz="0" w:space="0" w:color="auto"/>
                            <w:left w:val="none" w:sz="0" w:space="0" w:color="auto"/>
                            <w:bottom w:val="none" w:sz="0" w:space="0" w:color="auto"/>
                            <w:right w:val="none" w:sz="0" w:space="0" w:color="auto"/>
                          </w:divBdr>
                        </w:div>
                        <w:div w:id="1764758085">
                          <w:marLeft w:val="0"/>
                          <w:marRight w:val="0"/>
                          <w:marTop w:val="0"/>
                          <w:marBottom w:val="0"/>
                          <w:divBdr>
                            <w:top w:val="none" w:sz="0" w:space="0" w:color="auto"/>
                            <w:left w:val="none" w:sz="0" w:space="0" w:color="auto"/>
                            <w:bottom w:val="none" w:sz="0" w:space="0" w:color="auto"/>
                            <w:right w:val="none" w:sz="0" w:space="0" w:color="auto"/>
                          </w:divBdr>
                        </w:div>
                        <w:div w:id="1871792713">
                          <w:marLeft w:val="0"/>
                          <w:marRight w:val="0"/>
                          <w:marTop w:val="0"/>
                          <w:marBottom w:val="0"/>
                          <w:divBdr>
                            <w:top w:val="none" w:sz="0" w:space="0" w:color="auto"/>
                            <w:left w:val="none" w:sz="0" w:space="0" w:color="auto"/>
                            <w:bottom w:val="none" w:sz="0" w:space="0" w:color="auto"/>
                            <w:right w:val="none" w:sz="0" w:space="0" w:color="auto"/>
                          </w:divBdr>
                        </w:div>
                        <w:div w:id="1581481047">
                          <w:marLeft w:val="0"/>
                          <w:marRight w:val="0"/>
                          <w:marTop w:val="0"/>
                          <w:marBottom w:val="0"/>
                          <w:divBdr>
                            <w:top w:val="none" w:sz="0" w:space="0" w:color="auto"/>
                            <w:left w:val="none" w:sz="0" w:space="0" w:color="auto"/>
                            <w:bottom w:val="none" w:sz="0" w:space="0" w:color="auto"/>
                            <w:right w:val="none" w:sz="0" w:space="0" w:color="auto"/>
                          </w:divBdr>
                        </w:div>
                        <w:div w:id="871770936">
                          <w:marLeft w:val="0"/>
                          <w:marRight w:val="0"/>
                          <w:marTop w:val="0"/>
                          <w:marBottom w:val="0"/>
                          <w:divBdr>
                            <w:top w:val="none" w:sz="0" w:space="0" w:color="auto"/>
                            <w:left w:val="none" w:sz="0" w:space="0" w:color="auto"/>
                            <w:bottom w:val="none" w:sz="0" w:space="0" w:color="auto"/>
                            <w:right w:val="none" w:sz="0" w:space="0" w:color="auto"/>
                          </w:divBdr>
                        </w:div>
                        <w:div w:id="317224094">
                          <w:marLeft w:val="0"/>
                          <w:marRight w:val="0"/>
                          <w:marTop w:val="0"/>
                          <w:marBottom w:val="0"/>
                          <w:divBdr>
                            <w:top w:val="none" w:sz="0" w:space="0" w:color="auto"/>
                            <w:left w:val="none" w:sz="0" w:space="0" w:color="auto"/>
                            <w:bottom w:val="none" w:sz="0" w:space="0" w:color="auto"/>
                            <w:right w:val="none" w:sz="0" w:space="0" w:color="auto"/>
                          </w:divBdr>
                        </w:div>
                        <w:div w:id="78913605">
                          <w:marLeft w:val="0"/>
                          <w:marRight w:val="0"/>
                          <w:marTop w:val="0"/>
                          <w:marBottom w:val="0"/>
                          <w:divBdr>
                            <w:top w:val="none" w:sz="0" w:space="0" w:color="auto"/>
                            <w:left w:val="none" w:sz="0" w:space="0" w:color="auto"/>
                            <w:bottom w:val="none" w:sz="0" w:space="0" w:color="auto"/>
                            <w:right w:val="none" w:sz="0" w:space="0" w:color="auto"/>
                          </w:divBdr>
                        </w:div>
                      </w:divsChild>
                    </w:div>
                    <w:div w:id="1870803199">
                      <w:marLeft w:val="0"/>
                      <w:marRight w:val="0"/>
                      <w:marTop w:val="0"/>
                      <w:marBottom w:val="0"/>
                      <w:divBdr>
                        <w:top w:val="none" w:sz="0" w:space="0" w:color="auto"/>
                        <w:left w:val="none" w:sz="0" w:space="0" w:color="auto"/>
                        <w:bottom w:val="none" w:sz="0" w:space="0" w:color="auto"/>
                        <w:right w:val="none" w:sz="0" w:space="0" w:color="auto"/>
                      </w:divBdr>
                      <w:divsChild>
                        <w:div w:id="1184243390">
                          <w:marLeft w:val="0"/>
                          <w:marRight w:val="0"/>
                          <w:marTop w:val="0"/>
                          <w:marBottom w:val="0"/>
                          <w:divBdr>
                            <w:top w:val="none" w:sz="0" w:space="0" w:color="auto"/>
                            <w:left w:val="none" w:sz="0" w:space="0" w:color="auto"/>
                            <w:bottom w:val="none" w:sz="0" w:space="0" w:color="auto"/>
                            <w:right w:val="none" w:sz="0" w:space="0" w:color="auto"/>
                          </w:divBdr>
                        </w:div>
                        <w:div w:id="1834450361">
                          <w:marLeft w:val="0"/>
                          <w:marRight w:val="0"/>
                          <w:marTop w:val="0"/>
                          <w:marBottom w:val="0"/>
                          <w:divBdr>
                            <w:top w:val="none" w:sz="0" w:space="0" w:color="auto"/>
                            <w:left w:val="none" w:sz="0" w:space="0" w:color="auto"/>
                            <w:bottom w:val="none" w:sz="0" w:space="0" w:color="auto"/>
                            <w:right w:val="none" w:sz="0" w:space="0" w:color="auto"/>
                          </w:divBdr>
                        </w:div>
                        <w:div w:id="1172640344">
                          <w:marLeft w:val="0"/>
                          <w:marRight w:val="0"/>
                          <w:marTop w:val="0"/>
                          <w:marBottom w:val="0"/>
                          <w:divBdr>
                            <w:top w:val="none" w:sz="0" w:space="0" w:color="auto"/>
                            <w:left w:val="none" w:sz="0" w:space="0" w:color="auto"/>
                            <w:bottom w:val="none" w:sz="0" w:space="0" w:color="auto"/>
                            <w:right w:val="none" w:sz="0" w:space="0" w:color="auto"/>
                          </w:divBdr>
                        </w:div>
                        <w:div w:id="1418744399">
                          <w:marLeft w:val="0"/>
                          <w:marRight w:val="0"/>
                          <w:marTop w:val="0"/>
                          <w:marBottom w:val="0"/>
                          <w:divBdr>
                            <w:top w:val="none" w:sz="0" w:space="0" w:color="auto"/>
                            <w:left w:val="none" w:sz="0" w:space="0" w:color="auto"/>
                            <w:bottom w:val="none" w:sz="0" w:space="0" w:color="auto"/>
                            <w:right w:val="none" w:sz="0" w:space="0" w:color="auto"/>
                          </w:divBdr>
                        </w:div>
                        <w:div w:id="865338714">
                          <w:marLeft w:val="0"/>
                          <w:marRight w:val="0"/>
                          <w:marTop w:val="0"/>
                          <w:marBottom w:val="0"/>
                          <w:divBdr>
                            <w:top w:val="none" w:sz="0" w:space="0" w:color="auto"/>
                            <w:left w:val="none" w:sz="0" w:space="0" w:color="auto"/>
                            <w:bottom w:val="none" w:sz="0" w:space="0" w:color="auto"/>
                            <w:right w:val="none" w:sz="0" w:space="0" w:color="auto"/>
                          </w:divBdr>
                        </w:div>
                        <w:div w:id="1346402787">
                          <w:marLeft w:val="0"/>
                          <w:marRight w:val="0"/>
                          <w:marTop w:val="0"/>
                          <w:marBottom w:val="0"/>
                          <w:divBdr>
                            <w:top w:val="none" w:sz="0" w:space="0" w:color="auto"/>
                            <w:left w:val="none" w:sz="0" w:space="0" w:color="auto"/>
                            <w:bottom w:val="none" w:sz="0" w:space="0" w:color="auto"/>
                            <w:right w:val="none" w:sz="0" w:space="0" w:color="auto"/>
                          </w:divBdr>
                        </w:div>
                        <w:div w:id="314341591">
                          <w:marLeft w:val="0"/>
                          <w:marRight w:val="0"/>
                          <w:marTop w:val="0"/>
                          <w:marBottom w:val="0"/>
                          <w:divBdr>
                            <w:top w:val="none" w:sz="0" w:space="0" w:color="auto"/>
                            <w:left w:val="none" w:sz="0" w:space="0" w:color="auto"/>
                            <w:bottom w:val="none" w:sz="0" w:space="0" w:color="auto"/>
                            <w:right w:val="none" w:sz="0" w:space="0" w:color="auto"/>
                          </w:divBdr>
                        </w:div>
                        <w:div w:id="142548380">
                          <w:marLeft w:val="0"/>
                          <w:marRight w:val="0"/>
                          <w:marTop w:val="0"/>
                          <w:marBottom w:val="0"/>
                          <w:divBdr>
                            <w:top w:val="none" w:sz="0" w:space="0" w:color="auto"/>
                            <w:left w:val="none" w:sz="0" w:space="0" w:color="auto"/>
                            <w:bottom w:val="none" w:sz="0" w:space="0" w:color="auto"/>
                            <w:right w:val="none" w:sz="0" w:space="0" w:color="auto"/>
                          </w:divBdr>
                        </w:div>
                        <w:div w:id="1878424443">
                          <w:marLeft w:val="0"/>
                          <w:marRight w:val="0"/>
                          <w:marTop w:val="0"/>
                          <w:marBottom w:val="0"/>
                          <w:divBdr>
                            <w:top w:val="none" w:sz="0" w:space="0" w:color="auto"/>
                            <w:left w:val="none" w:sz="0" w:space="0" w:color="auto"/>
                            <w:bottom w:val="none" w:sz="0" w:space="0" w:color="auto"/>
                            <w:right w:val="none" w:sz="0" w:space="0" w:color="auto"/>
                          </w:divBdr>
                        </w:div>
                        <w:div w:id="1106654251">
                          <w:marLeft w:val="0"/>
                          <w:marRight w:val="0"/>
                          <w:marTop w:val="0"/>
                          <w:marBottom w:val="0"/>
                          <w:divBdr>
                            <w:top w:val="none" w:sz="0" w:space="0" w:color="auto"/>
                            <w:left w:val="none" w:sz="0" w:space="0" w:color="auto"/>
                            <w:bottom w:val="none" w:sz="0" w:space="0" w:color="auto"/>
                            <w:right w:val="none" w:sz="0" w:space="0" w:color="auto"/>
                          </w:divBdr>
                        </w:div>
                        <w:div w:id="2005280004">
                          <w:marLeft w:val="0"/>
                          <w:marRight w:val="0"/>
                          <w:marTop w:val="0"/>
                          <w:marBottom w:val="0"/>
                          <w:divBdr>
                            <w:top w:val="none" w:sz="0" w:space="0" w:color="auto"/>
                            <w:left w:val="none" w:sz="0" w:space="0" w:color="auto"/>
                            <w:bottom w:val="none" w:sz="0" w:space="0" w:color="auto"/>
                            <w:right w:val="none" w:sz="0" w:space="0" w:color="auto"/>
                          </w:divBdr>
                        </w:div>
                        <w:div w:id="287979477">
                          <w:marLeft w:val="0"/>
                          <w:marRight w:val="0"/>
                          <w:marTop w:val="0"/>
                          <w:marBottom w:val="0"/>
                          <w:divBdr>
                            <w:top w:val="none" w:sz="0" w:space="0" w:color="auto"/>
                            <w:left w:val="none" w:sz="0" w:space="0" w:color="auto"/>
                            <w:bottom w:val="none" w:sz="0" w:space="0" w:color="auto"/>
                            <w:right w:val="none" w:sz="0" w:space="0" w:color="auto"/>
                          </w:divBdr>
                        </w:div>
                        <w:div w:id="1995909373">
                          <w:marLeft w:val="0"/>
                          <w:marRight w:val="0"/>
                          <w:marTop w:val="0"/>
                          <w:marBottom w:val="0"/>
                          <w:divBdr>
                            <w:top w:val="none" w:sz="0" w:space="0" w:color="auto"/>
                            <w:left w:val="none" w:sz="0" w:space="0" w:color="auto"/>
                            <w:bottom w:val="none" w:sz="0" w:space="0" w:color="auto"/>
                            <w:right w:val="none" w:sz="0" w:space="0" w:color="auto"/>
                          </w:divBdr>
                        </w:div>
                        <w:div w:id="98647888">
                          <w:marLeft w:val="0"/>
                          <w:marRight w:val="0"/>
                          <w:marTop w:val="0"/>
                          <w:marBottom w:val="0"/>
                          <w:divBdr>
                            <w:top w:val="none" w:sz="0" w:space="0" w:color="auto"/>
                            <w:left w:val="none" w:sz="0" w:space="0" w:color="auto"/>
                            <w:bottom w:val="none" w:sz="0" w:space="0" w:color="auto"/>
                            <w:right w:val="none" w:sz="0" w:space="0" w:color="auto"/>
                          </w:divBdr>
                        </w:div>
                        <w:div w:id="1810633615">
                          <w:marLeft w:val="0"/>
                          <w:marRight w:val="0"/>
                          <w:marTop w:val="0"/>
                          <w:marBottom w:val="0"/>
                          <w:divBdr>
                            <w:top w:val="none" w:sz="0" w:space="0" w:color="auto"/>
                            <w:left w:val="none" w:sz="0" w:space="0" w:color="auto"/>
                            <w:bottom w:val="none" w:sz="0" w:space="0" w:color="auto"/>
                            <w:right w:val="none" w:sz="0" w:space="0" w:color="auto"/>
                          </w:divBdr>
                        </w:div>
                        <w:div w:id="1923642068">
                          <w:marLeft w:val="0"/>
                          <w:marRight w:val="0"/>
                          <w:marTop w:val="0"/>
                          <w:marBottom w:val="0"/>
                          <w:divBdr>
                            <w:top w:val="none" w:sz="0" w:space="0" w:color="auto"/>
                            <w:left w:val="none" w:sz="0" w:space="0" w:color="auto"/>
                            <w:bottom w:val="none" w:sz="0" w:space="0" w:color="auto"/>
                            <w:right w:val="none" w:sz="0" w:space="0" w:color="auto"/>
                          </w:divBdr>
                        </w:div>
                        <w:div w:id="1579173073">
                          <w:marLeft w:val="0"/>
                          <w:marRight w:val="0"/>
                          <w:marTop w:val="0"/>
                          <w:marBottom w:val="0"/>
                          <w:divBdr>
                            <w:top w:val="none" w:sz="0" w:space="0" w:color="auto"/>
                            <w:left w:val="none" w:sz="0" w:space="0" w:color="auto"/>
                            <w:bottom w:val="none" w:sz="0" w:space="0" w:color="auto"/>
                            <w:right w:val="none" w:sz="0" w:space="0" w:color="auto"/>
                          </w:divBdr>
                        </w:div>
                        <w:div w:id="618492194">
                          <w:marLeft w:val="0"/>
                          <w:marRight w:val="0"/>
                          <w:marTop w:val="0"/>
                          <w:marBottom w:val="0"/>
                          <w:divBdr>
                            <w:top w:val="none" w:sz="0" w:space="0" w:color="auto"/>
                            <w:left w:val="none" w:sz="0" w:space="0" w:color="auto"/>
                            <w:bottom w:val="none" w:sz="0" w:space="0" w:color="auto"/>
                            <w:right w:val="none" w:sz="0" w:space="0" w:color="auto"/>
                          </w:divBdr>
                        </w:div>
                        <w:div w:id="1570773184">
                          <w:marLeft w:val="0"/>
                          <w:marRight w:val="0"/>
                          <w:marTop w:val="0"/>
                          <w:marBottom w:val="0"/>
                          <w:divBdr>
                            <w:top w:val="none" w:sz="0" w:space="0" w:color="auto"/>
                            <w:left w:val="none" w:sz="0" w:space="0" w:color="auto"/>
                            <w:bottom w:val="none" w:sz="0" w:space="0" w:color="auto"/>
                            <w:right w:val="none" w:sz="0" w:space="0" w:color="auto"/>
                          </w:divBdr>
                        </w:div>
                        <w:div w:id="211161762">
                          <w:marLeft w:val="0"/>
                          <w:marRight w:val="0"/>
                          <w:marTop w:val="0"/>
                          <w:marBottom w:val="0"/>
                          <w:divBdr>
                            <w:top w:val="none" w:sz="0" w:space="0" w:color="auto"/>
                            <w:left w:val="none" w:sz="0" w:space="0" w:color="auto"/>
                            <w:bottom w:val="none" w:sz="0" w:space="0" w:color="auto"/>
                            <w:right w:val="none" w:sz="0" w:space="0" w:color="auto"/>
                          </w:divBdr>
                        </w:div>
                        <w:div w:id="1769351936">
                          <w:marLeft w:val="0"/>
                          <w:marRight w:val="0"/>
                          <w:marTop w:val="0"/>
                          <w:marBottom w:val="0"/>
                          <w:divBdr>
                            <w:top w:val="none" w:sz="0" w:space="0" w:color="auto"/>
                            <w:left w:val="none" w:sz="0" w:space="0" w:color="auto"/>
                            <w:bottom w:val="none" w:sz="0" w:space="0" w:color="auto"/>
                            <w:right w:val="none" w:sz="0" w:space="0" w:color="auto"/>
                          </w:divBdr>
                        </w:div>
                        <w:div w:id="994407736">
                          <w:marLeft w:val="0"/>
                          <w:marRight w:val="0"/>
                          <w:marTop w:val="0"/>
                          <w:marBottom w:val="0"/>
                          <w:divBdr>
                            <w:top w:val="none" w:sz="0" w:space="0" w:color="auto"/>
                            <w:left w:val="none" w:sz="0" w:space="0" w:color="auto"/>
                            <w:bottom w:val="none" w:sz="0" w:space="0" w:color="auto"/>
                            <w:right w:val="none" w:sz="0" w:space="0" w:color="auto"/>
                          </w:divBdr>
                        </w:div>
                        <w:div w:id="214465665">
                          <w:marLeft w:val="0"/>
                          <w:marRight w:val="0"/>
                          <w:marTop w:val="0"/>
                          <w:marBottom w:val="0"/>
                          <w:divBdr>
                            <w:top w:val="none" w:sz="0" w:space="0" w:color="auto"/>
                            <w:left w:val="none" w:sz="0" w:space="0" w:color="auto"/>
                            <w:bottom w:val="none" w:sz="0" w:space="0" w:color="auto"/>
                            <w:right w:val="none" w:sz="0" w:space="0" w:color="auto"/>
                          </w:divBdr>
                        </w:div>
                        <w:div w:id="433985382">
                          <w:marLeft w:val="0"/>
                          <w:marRight w:val="0"/>
                          <w:marTop w:val="0"/>
                          <w:marBottom w:val="0"/>
                          <w:divBdr>
                            <w:top w:val="none" w:sz="0" w:space="0" w:color="auto"/>
                            <w:left w:val="none" w:sz="0" w:space="0" w:color="auto"/>
                            <w:bottom w:val="none" w:sz="0" w:space="0" w:color="auto"/>
                            <w:right w:val="none" w:sz="0" w:space="0" w:color="auto"/>
                          </w:divBdr>
                        </w:div>
                        <w:div w:id="894774655">
                          <w:marLeft w:val="0"/>
                          <w:marRight w:val="0"/>
                          <w:marTop w:val="0"/>
                          <w:marBottom w:val="0"/>
                          <w:divBdr>
                            <w:top w:val="none" w:sz="0" w:space="0" w:color="auto"/>
                            <w:left w:val="none" w:sz="0" w:space="0" w:color="auto"/>
                            <w:bottom w:val="none" w:sz="0" w:space="0" w:color="auto"/>
                            <w:right w:val="none" w:sz="0" w:space="0" w:color="auto"/>
                          </w:divBdr>
                        </w:div>
                        <w:div w:id="98792156">
                          <w:marLeft w:val="0"/>
                          <w:marRight w:val="0"/>
                          <w:marTop w:val="0"/>
                          <w:marBottom w:val="0"/>
                          <w:divBdr>
                            <w:top w:val="none" w:sz="0" w:space="0" w:color="auto"/>
                            <w:left w:val="none" w:sz="0" w:space="0" w:color="auto"/>
                            <w:bottom w:val="none" w:sz="0" w:space="0" w:color="auto"/>
                            <w:right w:val="none" w:sz="0" w:space="0" w:color="auto"/>
                          </w:divBdr>
                        </w:div>
                        <w:div w:id="422844298">
                          <w:marLeft w:val="0"/>
                          <w:marRight w:val="0"/>
                          <w:marTop w:val="0"/>
                          <w:marBottom w:val="0"/>
                          <w:divBdr>
                            <w:top w:val="none" w:sz="0" w:space="0" w:color="auto"/>
                            <w:left w:val="none" w:sz="0" w:space="0" w:color="auto"/>
                            <w:bottom w:val="none" w:sz="0" w:space="0" w:color="auto"/>
                            <w:right w:val="none" w:sz="0" w:space="0" w:color="auto"/>
                          </w:divBdr>
                        </w:div>
                        <w:div w:id="725223733">
                          <w:marLeft w:val="0"/>
                          <w:marRight w:val="0"/>
                          <w:marTop w:val="0"/>
                          <w:marBottom w:val="0"/>
                          <w:divBdr>
                            <w:top w:val="none" w:sz="0" w:space="0" w:color="auto"/>
                            <w:left w:val="none" w:sz="0" w:space="0" w:color="auto"/>
                            <w:bottom w:val="none" w:sz="0" w:space="0" w:color="auto"/>
                            <w:right w:val="none" w:sz="0" w:space="0" w:color="auto"/>
                          </w:divBdr>
                        </w:div>
                        <w:div w:id="987367544">
                          <w:marLeft w:val="0"/>
                          <w:marRight w:val="0"/>
                          <w:marTop w:val="0"/>
                          <w:marBottom w:val="0"/>
                          <w:divBdr>
                            <w:top w:val="none" w:sz="0" w:space="0" w:color="auto"/>
                            <w:left w:val="none" w:sz="0" w:space="0" w:color="auto"/>
                            <w:bottom w:val="none" w:sz="0" w:space="0" w:color="auto"/>
                            <w:right w:val="none" w:sz="0" w:space="0" w:color="auto"/>
                          </w:divBdr>
                        </w:div>
                        <w:div w:id="1699547510">
                          <w:marLeft w:val="0"/>
                          <w:marRight w:val="0"/>
                          <w:marTop w:val="0"/>
                          <w:marBottom w:val="0"/>
                          <w:divBdr>
                            <w:top w:val="none" w:sz="0" w:space="0" w:color="auto"/>
                            <w:left w:val="none" w:sz="0" w:space="0" w:color="auto"/>
                            <w:bottom w:val="none" w:sz="0" w:space="0" w:color="auto"/>
                            <w:right w:val="none" w:sz="0" w:space="0" w:color="auto"/>
                          </w:divBdr>
                        </w:div>
                      </w:divsChild>
                    </w:div>
                    <w:div w:id="727916128">
                      <w:marLeft w:val="0"/>
                      <w:marRight w:val="0"/>
                      <w:marTop w:val="0"/>
                      <w:marBottom w:val="0"/>
                      <w:divBdr>
                        <w:top w:val="none" w:sz="0" w:space="0" w:color="auto"/>
                        <w:left w:val="none" w:sz="0" w:space="0" w:color="auto"/>
                        <w:bottom w:val="none" w:sz="0" w:space="0" w:color="auto"/>
                        <w:right w:val="none" w:sz="0" w:space="0" w:color="auto"/>
                      </w:divBdr>
                      <w:divsChild>
                        <w:div w:id="773552251">
                          <w:marLeft w:val="0"/>
                          <w:marRight w:val="0"/>
                          <w:marTop w:val="0"/>
                          <w:marBottom w:val="0"/>
                          <w:divBdr>
                            <w:top w:val="none" w:sz="0" w:space="0" w:color="auto"/>
                            <w:left w:val="none" w:sz="0" w:space="0" w:color="auto"/>
                            <w:bottom w:val="none" w:sz="0" w:space="0" w:color="auto"/>
                            <w:right w:val="none" w:sz="0" w:space="0" w:color="auto"/>
                          </w:divBdr>
                        </w:div>
                        <w:div w:id="1070888871">
                          <w:marLeft w:val="0"/>
                          <w:marRight w:val="0"/>
                          <w:marTop w:val="0"/>
                          <w:marBottom w:val="0"/>
                          <w:divBdr>
                            <w:top w:val="none" w:sz="0" w:space="0" w:color="auto"/>
                            <w:left w:val="none" w:sz="0" w:space="0" w:color="auto"/>
                            <w:bottom w:val="none" w:sz="0" w:space="0" w:color="auto"/>
                            <w:right w:val="none" w:sz="0" w:space="0" w:color="auto"/>
                          </w:divBdr>
                        </w:div>
                        <w:div w:id="6106560">
                          <w:marLeft w:val="0"/>
                          <w:marRight w:val="0"/>
                          <w:marTop w:val="0"/>
                          <w:marBottom w:val="0"/>
                          <w:divBdr>
                            <w:top w:val="none" w:sz="0" w:space="0" w:color="auto"/>
                            <w:left w:val="none" w:sz="0" w:space="0" w:color="auto"/>
                            <w:bottom w:val="none" w:sz="0" w:space="0" w:color="auto"/>
                            <w:right w:val="none" w:sz="0" w:space="0" w:color="auto"/>
                          </w:divBdr>
                        </w:div>
                        <w:div w:id="1104693394">
                          <w:marLeft w:val="0"/>
                          <w:marRight w:val="0"/>
                          <w:marTop w:val="0"/>
                          <w:marBottom w:val="0"/>
                          <w:divBdr>
                            <w:top w:val="none" w:sz="0" w:space="0" w:color="auto"/>
                            <w:left w:val="none" w:sz="0" w:space="0" w:color="auto"/>
                            <w:bottom w:val="none" w:sz="0" w:space="0" w:color="auto"/>
                            <w:right w:val="none" w:sz="0" w:space="0" w:color="auto"/>
                          </w:divBdr>
                        </w:div>
                        <w:div w:id="745687935">
                          <w:marLeft w:val="0"/>
                          <w:marRight w:val="0"/>
                          <w:marTop w:val="0"/>
                          <w:marBottom w:val="0"/>
                          <w:divBdr>
                            <w:top w:val="none" w:sz="0" w:space="0" w:color="auto"/>
                            <w:left w:val="none" w:sz="0" w:space="0" w:color="auto"/>
                            <w:bottom w:val="none" w:sz="0" w:space="0" w:color="auto"/>
                            <w:right w:val="none" w:sz="0" w:space="0" w:color="auto"/>
                          </w:divBdr>
                        </w:div>
                        <w:div w:id="1446346214">
                          <w:marLeft w:val="0"/>
                          <w:marRight w:val="0"/>
                          <w:marTop w:val="0"/>
                          <w:marBottom w:val="0"/>
                          <w:divBdr>
                            <w:top w:val="none" w:sz="0" w:space="0" w:color="auto"/>
                            <w:left w:val="none" w:sz="0" w:space="0" w:color="auto"/>
                            <w:bottom w:val="none" w:sz="0" w:space="0" w:color="auto"/>
                            <w:right w:val="none" w:sz="0" w:space="0" w:color="auto"/>
                          </w:divBdr>
                        </w:div>
                        <w:div w:id="2102144579">
                          <w:marLeft w:val="0"/>
                          <w:marRight w:val="0"/>
                          <w:marTop w:val="0"/>
                          <w:marBottom w:val="0"/>
                          <w:divBdr>
                            <w:top w:val="none" w:sz="0" w:space="0" w:color="auto"/>
                            <w:left w:val="none" w:sz="0" w:space="0" w:color="auto"/>
                            <w:bottom w:val="none" w:sz="0" w:space="0" w:color="auto"/>
                            <w:right w:val="none" w:sz="0" w:space="0" w:color="auto"/>
                          </w:divBdr>
                        </w:div>
                        <w:div w:id="1504586641">
                          <w:marLeft w:val="0"/>
                          <w:marRight w:val="0"/>
                          <w:marTop w:val="0"/>
                          <w:marBottom w:val="0"/>
                          <w:divBdr>
                            <w:top w:val="none" w:sz="0" w:space="0" w:color="auto"/>
                            <w:left w:val="none" w:sz="0" w:space="0" w:color="auto"/>
                            <w:bottom w:val="none" w:sz="0" w:space="0" w:color="auto"/>
                            <w:right w:val="none" w:sz="0" w:space="0" w:color="auto"/>
                          </w:divBdr>
                        </w:div>
                        <w:div w:id="2141993785">
                          <w:marLeft w:val="0"/>
                          <w:marRight w:val="0"/>
                          <w:marTop w:val="0"/>
                          <w:marBottom w:val="0"/>
                          <w:divBdr>
                            <w:top w:val="none" w:sz="0" w:space="0" w:color="auto"/>
                            <w:left w:val="none" w:sz="0" w:space="0" w:color="auto"/>
                            <w:bottom w:val="none" w:sz="0" w:space="0" w:color="auto"/>
                            <w:right w:val="none" w:sz="0" w:space="0" w:color="auto"/>
                          </w:divBdr>
                        </w:div>
                        <w:div w:id="453519196">
                          <w:marLeft w:val="0"/>
                          <w:marRight w:val="0"/>
                          <w:marTop w:val="0"/>
                          <w:marBottom w:val="0"/>
                          <w:divBdr>
                            <w:top w:val="none" w:sz="0" w:space="0" w:color="auto"/>
                            <w:left w:val="none" w:sz="0" w:space="0" w:color="auto"/>
                            <w:bottom w:val="none" w:sz="0" w:space="0" w:color="auto"/>
                            <w:right w:val="none" w:sz="0" w:space="0" w:color="auto"/>
                          </w:divBdr>
                        </w:div>
                        <w:div w:id="385954410">
                          <w:marLeft w:val="0"/>
                          <w:marRight w:val="0"/>
                          <w:marTop w:val="0"/>
                          <w:marBottom w:val="0"/>
                          <w:divBdr>
                            <w:top w:val="none" w:sz="0" w:space="0" w:color="auto"/>
                            <w:left w:val="none" w:sz="0" w:space="0" w:color="auto"/>
                            <w:bottom w:val="none" w:sz="0" w:space="0" w:color="auto"/>
                            <w:right w:val="none" w:sz="0" w:space="0" w:color="auto"/>
                          </w:divBdr>
                        </w:div>
                        <w:div w:id="441074131">
                          <w:marLeft w:val="0"/>
                          <w:marRight w:val="0"/>
                          <w:marTop w:val="0"/>
                          <w:marBottom w:val="0"/>
                          <w:divBdr>
                            <w:top w:val="none" w:sz="0" w:space="0" w:color="auto"/>
                            <w:left w:val="none" w:sz="0" w:space="0" w:color="auto"/>
                            <w:bottom w:val="none" w:sz="0" w:space="0" w:color="auto"/>
                            <w:right w:val="none" w:sz="0" w:space="0" w:color="auto"/>
                          </w:divBdr>
                        </w:div>
                        <w:div w:id="1437946894">
                          <w:marLeft w:val="0"/>
                          <w:marRight w:val="0"/>
                          <w:marTop w:val="0"/>
                          <w:marBottom w:val="0"/>
                          <w:divBdr>
                            <w:top w:val="none" w:sz="0" w:space="0" w:color="auto"/>
                            <w:left w:val="none" w:sz="0" w:space="0" w:color="auto"/>
                            <w:bottom w:val="none" w:sz="0" w:space="0" w:color="auto"/>
                            <w:right w:val="none" w:sz="0" w:space="0" w:color="auto"/>
                          </w:divBdr>
                        </w:div>
                        <w:div w:id="1238400968">
                          <w:marLeft w:val="0"/>
                          <w:marRight w:val="0"/>
                          <w:marTop w:val="0"/>
                          <w:marBottom w:val="0"/>
                          <w:divBdr>
                            <w:top w:val="none" w:sz="0" w:space="0" w:color="auto"/>
                            <w:left w:val="none" w:sz="0" w:space="0" w:color="auto"/>
                            <w:bottom w:val="none" w:sz="0" w:space="0" w:color="auto"/>
                            <w:right w:val="none" w:sz="0" w:space="0" w:color="auto"/>
                          </w:divBdr>
                        </w:div>
                        <w:div w:id="1005941819">
                          <w:marLeft w:val="0"/>
                          <w:marRight w:val="0"/>
                          <w:marTop w:val="0"/>
                          <w:marBottom w:val="0"/>
                          <w:divBdr>
                            <w:top w:val="none" w:sz="0" w:space="0" w:color="auto"/>
                            <w:left w:val="none" w:sz="0" w:space="0" w:color="auto"/>
                            <w:bottom w:val="none" w:sz="0" w:space="0" w:color="auto"/>
                            <w:right w:val="none" w:sz="0" w:space="0" w:color="auto"/>
                          </w:divBdr>
                        </w:div>
                        <w:div w:id="585041918">
                          <w:marLeft w:val="0"/>
                          <w:marRight w:val="0"/>
                          <w:marTop w:val="0"/>
                          <w:marBottom w:val="0"/>
                          <w:divBdr>
                            <w:top w:val="none" w:sz="0" w:space="0" w:color="auto"/>
                            <w:left w:val="none" w:sz="0" w:space="0" w:color="auto"/>
                            <w:bottom w:val="none" w:sz="0" w:space="0" w:color="auto"/>
                            <w:right w:val="none" w:sz="0" w:space="0" w:color="auto"/>
                          </w:divBdr>
                        </w:div>
                        <w:div w:id="628366862">
                          <w:marLeft w:val="0"/>
                          <w:marRight w:val="0"/>
                          <w:marTop w:val="0"/>
                          <w:marBottom w:val="0"/>
                          <w:divBdr>
                            <w:top w:val="none" w:sz="0" w:space="0" w:color="auto"/>
                            <w:left w:val="none" w:sz="0" w:space="0" w:color="auto"/>
                            <w:bottom w:val="none" w:sz="0" w:space="0" w:color="auto"/>
                            <w:right w:val="none" w:sz="0" w:space="0" w:color="auto"/>
                          </w:divBdr>
                        </w:div>
                        <w:div w:id="218590549">
                          <w:marLeft w:val="0"/>
                          <w:marRight w:val="0"/>
                          <w:marTop w:val="0"/>
                          <w:marBottom w:val="0"/>
                          <w:divBdr>
                            <w:top w:val="none" w:sz="0" w:space="0" w:color="auto"/>
                            <w:left w:val="none" w:sz="0" w:space="0" w:color="auto"/>
                            <w:bottom w:val="none" w:sz="0" w:space="0" w:color="auto"/>
                            <w:right w:val="none" w:sz="0" w:space="0" w:color="auto"/>
                          </w:divBdr>
                        </w:div>
                        <w:div w:id="1801335406">
                          <w:marLeft w:val="0"/>
                          <w:marRight w:val="0"/>
                          <w:marTop w:val="0"/>
                          <w:marBottom w:val="0"/>
                          <w:divBdr>
                            <w:top w:val="none" w:sz="0" w:space="0" w:color="auto"/>
                            <w:left w:val="none" w:sz="0" w:space="0" w:color="auto"/>
                            <w:bottom w:val="none" w:sz="0" w:space="0" w:color="auto"/>
                            <w:right w:val="none" w:sz="0" w:space="0" w:color="auto"/>
                          </w:divBdr>
                        </w:div>
                        <w:div w:id="1100831109">
                          <w:marLeft w:val="0"/>
                          <w:marRight w:val="0"/>
                          <w:marTop w:val="0"/>
                          <w:marBottom w:val="0"/>
                          <w:divBdr>
                            <w:top w:val="none" w:sz="0" w:space="0" w:color="auto"/>
                            <w:left w:val="none" w:sz="0" w:space="0" w:color="auto"/>
                            <w:bottom w:val="none" w:sz="0" w:space="0" w:color="auto"/>
                            <w:right w:val="none" w:sz="0" w:space="0" w:color="auto"/>
                          </w:divBdr>
                        </w:div>
                        <w:div w:id="1660579290">
                          <w:marLeft w:val="0"/>
                          <w:marRight w:val="0"/>
                          <w:marTop w:val="0"/>
                          <w:marBottom w:val="0"/>
                          <w:divBdr>
                            <w:top w:val="none" w:sz="0" w:space="0" w:color="auto"/>
                            <w:left w:val="none" w:sz="0" w:space="0" w:color="auto"/>
                            <w:bottom w:val="none" w:sz="0" w:space="0" w:color="auto"/>
                            <w:right w:val="none" w:sz="0" w:space="0" w:color="auto"/>
                          </w:divBdr>
                        </w:div>
                        <w:div w:id="1739400601">
                          <w:marLeft w:val="0"/>
                          <w:marRight w:val="0"/>
                          <w:marTop w:val="0"/>
                          <w:marBottom w:val="0"/>
                          <w:divBdr>
                            <w:top w:val="none" w:sz="0" w:space="0" w:color="auto"/>
                            <w:left w:val="none" w:sz="0" w:space="0" w:color="auto"/>
                            <w:bottom w:val="none" w:sz="0" w:space="0" w:color="auto"/>
                            <w:right w:val="none" w:sz="0" w:space="0" w:color="auto"/>
                          </w:divBdr>
                        </w:div>
                        <w:div w:id="1805268559">
                          <w:marLeft w:val="0"/>
                          <w:marRight w:val="0"/>
                          <w:marTop w:val="0"/>
                          <w:marBottom w:val="0"/>
                          <w:divBdr>
                            <w:top w:val="none" w:sz="0" w:space="0" w:color="auto"/>
                            <w:left w:val="none" w:sz="0" w:space="0" w:color="auto"/>
                            <w:bottom w:val="none" w:sz="0" w:space="0" w:color="auto"/>
                            <w:right w:val="none" w:sz="0" w:space="0" w:color="auto"/>
                          </w:divBdr>
                        </w:div>
                        <w:div w:id="70809504">
                          <w:marLeft w:val="0"/>
                          <w:marRight w:val="0"/>
                          <w:marTop w:val="0"/>
                          <w:marBottom w:val="0"/>
                          <w:divBdr>
                            <w:top w:val="none" w:sz="0" w:space="0" w:color="auto"/>
                            <w:left w:val="none" w:sz="0" w:space="0" w:color="auto"/>
                            <w:bottom w:val="none" w:sz="0" w:space="0" w:color="auto"/>
                            <w:right w:val="none" w:sz="0" w:space="0" w:color="auto"/>
                          </w:divBdr>
                        </w:div>
                        <w:div w:id="1545021285">
                          <w:marLeft w:val="0"/>
                          <w:marRight w:val="0"/>
                          <w:marTop w:val="0"/>
                          <w:marBottom w:val="0"/>
                          <w:divBdr>
                            <w:top w:val="none" w:sz="0" w:space="0" w:color="auto"/>
                            <w:left w:val="none" w:sz="0" w:space="0" w:color="auto"/>
                            <w:bottom w:val="none" w:sz="0" w:space="0" w:color="auto"/>
                            <w:right w:val="none" w:sz="0" w:space="0" w:color="auto"/>
                          </w:divBdr>
                        </w:div>
                        <w:div w:id="1601790472">
                          <w:marLeft w:val="0"/>
                          <w:marRight w:val="0"/>
                          <w:marTop w:val="0"/>
                          <w:marBottom w:val="0"/>
                          <w:divBdr>
                            <w:top w:val="none" w:sz="0" w:space="0" w:color="auto"/>
                            <w:left w:val="none" w:sz="0" w:space="0" w:color="auto"/>
                            <w:bottom w:val="none" w:sz="0" w:space="0" w:color="auto"/>
                            <w:right w:val="none" w:sz="0" w:space="0" w:color="auto"/>
                          </w:divBdr>
                        </w:div>
                        <w:div w:id="2061972692">
                          <w:marLeft w:val="0"/>
                          <w:marRight w:val="0"/>
                          <w:marTop w:val="0"/>
                          <w:marBottom w:val="0"/>
                          <w:divBdr>
                            <w:top w:val="none" w:sz="0" w:space="0" w:color="auto"/>
                            <w:left w:val="none" w:sz="0" w:space="0" w:color="auto"/>
                            <w:bottom w:val="none" w:sz="0" w:space="0" w:color="auto"/>
                            <w:right w:val="none" w:sz="0" w:space="0" w:color="auto"/>
                          </w:divBdr>
                        </w:div>
                        <w:div w:id="1159467035">
                          <w:marLeft w:val="0"/>
                          <w:marRight w:val="0"/>
                          <w:marTop w:val="0"/>
                          <w:marBottom w:val="0"/>
                          <w:divBdr>
                            <w:top w:val="none" w:sz="0" w:space="0" w:color="auto"/>
                            <w:left w:val="none" w:sz="0" w:space="0" w:color="auto"/>
                            <w:bottom w:val="none" w:sz="0" w:space="0" w:color="auto"/>
                            <w:right w:val="none" w:sz="0" w:space="0" w:color="auto"/>
                          </w:divBdr>
                        </w:div>
                        <w:div w:id="1690253401">
                          <w:marLeft w:val="0"/>
                          <w:marRight w:val="0"/>
                          <w:marTop w:val="0"/>
                          <w:marBottom w:val="0"/>
                          <w:divBdr>
                            <w:top w:val="none" w:sz="0" w:space="0" w:color="auto"/>
                            <w:left w:val="none" w:sz="0" w:space="0" w:color="auto"/>
                            <w:bottom w:val="none" w:sz="0" w:space="0" w:color="auto"/>
                            <w:right w:val="none" w:sz="0" w:space="0" w:color="auto"/>
                          </w:divBdr>
                        </w:div>
                        <w:div w:id="1178079471">
                          <w:marLeft w:val="0"/>
                          <w:marRight w:val="0"/>
                          <w:marTop w:val="0"/>
                          <w:marBottom w:val="0"/>
                          <w:divBdr>
                            <w:top w:val="none" w:sz="0" w:space="0" w:color="auto"/>
                            <w:left w:val="none" w:sz="0" w:space="0" w:color="auto"/>
                            <w:bottom w:val="none" w:sz="0" w:space="0" w:color="auto"/>
                            <w:right w:val="none" w:sz="0" w:space="0" w:color="auto"/>
                          </w:divBdr>
                        </w:div>
                      </w:divsChild>
                    </w:div>
                    <w:div w:id="596526033">
                      <w:marLeft w:val="0"/>
                      <w:marRight w:val="0"/>
                      <w:marTop w:val="0"/>
                      <w:marBottom w:val="0"/>
                      <w:divBdr>
                        <w:top w:val="none" w:sz="0" w:space="0" w:color="auto"/>
                        <w:left w:val="none" w:sz="0" w:space="0" w:color="auto"/>
                        <w:bottom w:val="none" w:sz="0" w:space="0" w:color="auto"/>
                        <w:right w:val="none" w:sz="0" w:space="0" w:color="auto"/>
                      </w:divBdr>
                      <w:divsChild>
                        <w:div w:id="1446732821">
                          <w:marLeft w:val="0"/>
                          <w:marRight w:val="0"/>
                          <w:marTop w:val="0"/>
                          <w:marBottom w:val="0"/>
                          <w:divBdr>
                            <w:top w:val="none" w:sz="0" w:space="0" w:color="auto"/>
                            <w:left w:val="none" w:sz="0" w:space="0" w:color="auto"/>
                            <w:bottom w:val="none" w:sz="0" w:space="0" w:color="auto"/>
                            <w:right w:val="none" w:sz="0" w:space="0" w:color="auto"/>
                          </w:divBdr>
                        </w:div>
                        <w:div w:id="753010546">
                          <w:marLeft w:val="0"/>
                          <w:marRight w:val="0"/>
                          <w:marTop w:val="0"/>
                          <w:marBottom w:val="0"/>
                          <w:divBdr>
                            <w:top w:val="none" w:sz="0" w:space="0" w:color="auto"/>
                            <w:left w:val="none" w:sz="0" w:space="0" w:color="auto"/>
                            <w:bottom w:val="none" w:sz="0" w:space="0" w:color="auto"/>
                            <w:right w:val="none" w:sz="0" w:space="0" w:color="auto"/>
                          </w:divBdr>
                        </w:div>
                        <w:div w:id="529757453">
                          <w:marLeft w:val="0"/>
                          <w:marRight w:val="0"/>
                          <w:marTop w:val="0"/>
                          <w:marBottom w:val="0"/>
                          <w:divBdr>
                            <w:top w:val="none" w:sz="0" w:space="0" w:color="auto"/>
                            <w:left w:val="none" w:sz="0" w:space="0" w:color="auto"/>
                            <w:bottom w:val="none" w:sz="0" w:space="0" w:color="auto"/>
                            <w:right w:val="none" w:sz="0" w:space="0" w:color="auto"/>
                          </w:divBdr>
                        </w:div>
                        <w:div w:id="259221716">
                          <w:marLeft w:val="0"/>
                          <w:marRight w:val="0"/>
                          <w:marTop w:val="0"/>
                          <w:marBottom w:val="0"/>
                          <w:divBdr>
                            <w:top w:val="none" w:sz="0" w:space="0" w:color="auto"/>
                            <w:left w:val="none" w:sz="0" w:space="0" w:color="auto"/>
                            <w:bottom w:val="none" w:sz="0" w:space="0" w:color="auto"/>
                            <w:right w:val="none" w:sz="0" w:space="0" w:color="auto"/>
                          </w:divBdr>
                        </w:div>
                        <w:div w:id="589317976">
                          <w:marLeft w:val="0"/>
                          <w:marRight w:val="0"/>
                          <w:marTop w:val="0"/>
                          <w:marBottom w:val="0"/>
                          <w:divBdr>
                            <w:top w:val="none" w:sz="0" w:space="0" w:color="auto"/>
                            <w:left w:val="none" w:sz="0" w:space="0" w:color="auto"/>
                            <w:bottom w:val="none" w:sz="0" w:space="0" w:color="auto"/>
                            <w:right w:val="none" w:sz="0" w:space="0" w:color="auto"/>
                          </w:divBdr>
                        </w:div>
                        <w:div w:id="689380141">
                          <w:marLeft w:val="0"/>
                          <w:marRight w:val="0"/>
                          <w:marTop w:val="0"/>
                          <w:marBottom w:val="0"/>
                          <w:divBdr>
                            <w:top w:val="none" w:sz="0" w:space="0" w:color="auto"/>
                            <w:left w:val="none" w:sz="0" w:space="0" w:color="auto"/>
                            <w:bottom w:val="none" w:sz="0" w:space="0" w:color="auto"/>
                            <w:right w:val="none" w:sz="0" w:space="0" w:color="auto"/>
                          </w:divBdr>
                        </w:div>
                        <w:div w:id="416825070">
                          <w:marLeft w:val="0"/>
                          <w:marRight w:val="0"/>
                          <w:marTop w:val="0"/>
                          <w:marBottom w:val="0"/>
                          <w:divBdr>
                            <w:top w:val="none" w:sz="0" w:space="0" w:color="auto"/>
                            <w:left w:val="none" w:sz="0" w:space="0" w:color="auto"/>
                            <w:bottom w:val="none" w:sz="0" w:space="0" w:color="auto"/>
                            <w:right w:val="none" w:sz="0" w:space="0" w:color="auto"/>
                          </w:divBdr>
                        </w:div>
                        <w:div w:id="1136794702">
                          <w:marLeft w:val="0"/>
                          <w:marRight w:val="0"/>
                          <w:marTop w:val="0"/>
                          <w:marBottom w:val="0"/>
                          <w:divBdr>
                            <w:top w:val="none" w:sz="0" w:space="0" w:color="auto"/>
                            <w:left w:val="none" w:sz="0" w:space="0" w:color="auto"/>
                            <w:bottom w:val="none" w:sz="0" w:space="0" w:color="auto"/>
                            <w:right w:val="none" w:sz="0" w:space="0" w:color="auto"/>
                          </w:divBdr>
                        </w:div>
                        <w:div w:id="1532380800">
                          <w:marLeft w:val="0"/>
                          <w:marRight w:val="0"/>
                          <w:marTop w:val="0"/>
                          <w:marBottom w:val="0"/>
                          <w:divBdr>
                            <w:top w:val="none" w:sz="0" w:space="0" w:color="auto"/>
                            <w:left w:val="none" w:sz="0" w:space="0" w:color="auto"/>
                            <w:bottom w:val="none" w:sz="0" w:space="0" w:color="auto"/>
                            <w:right w:val="none" w:sz="0" w:space="0" w:color="auto"/>
                          </w:divBdr>
                        </w:div>
                        <w:div w:id="794493495">
                          <w:marLeft w:val="0"/>
                          <w:marRight w:val="0"/>
                          <w:marTop w:val="0"/>
                          <w:marBottom w:val="0"/>
                          <w:divBdr>
                            <w:top w:val="none" w:sz="0" w:space="0" w:color="auto"/>
                            <w:left w:val="none" w:sz="0" w:space="0" w:color="auto"/>
                            <w:bottom w:val="none" w:sz="0" w:space="0" w:color="auto"/>
                            <w:right w:val="none" w:sz="0" w:space="0" w:color="auto"/>
                          </w:divBdr>
                        </w:div>
                        <w:div w:id="104816234">
                          <w:marLeft w:val="0"/>
                          <w:marRight w:val="0"/>
                          <w:marTop w:val="0"/>
                          <w:marBottom w:val="0"/>
                          <w:divBdr>
                            <w:top w:val="none" w:sz="0" w:space="0" w:color="auto"/>
                            <w:left w:val="none" w:sz="0" w:space="0" w:color="auto"/>
                            <w:bottom w:val="none" w:sz="0" w:space="0" w:color="auto"/>
                            <w:right w:val="none" w:sz="0" w:space="0" w:color="auto"/>
                          </w:divBdr>
                        </w:div>
                        <w:div w:id="615520970">
                          <w:marLeft w:val="0"/>
                          <w:marRight w:val="0"/>
                          <w:marTop w:val="0"/>
                          <w:marBottom w:val="0"/>
                          <w:divBdr>
                            <w:top w:val="none" w:sz="0" w:space="0" w:color="auto"/>
                            <w:left w:val="none" w:sz="0" w:space="0" w:color="auto"/>
                            <w:bottom w:val="none" w:sz="0" w:space="0" w:color="auto"/>
                            <w:right w:val="none" w:sz="0" w:space="0" w:color="auto"/>
                          </w:divBdr>
                        </w:div>
                        <w:div w:id="1485781449">
                          <w:marLeft w:val="0"/>
                          <w:marRight w:val="0"/>
                          <w:marTop w:val="0"/>
                          <w:marBottom w:val="0"/>
                          <w:divBdr>
                            <w:top w:val="none" w:sz="0" w:space="0" w:color="auto"/>
                            <w:left w:val="none" w:sz="0" w:space="0" w:color="auto"/>
                            <w:bottom w:val="none" w:sz="0" w:space="0" w:color="auto"/>
                            <w:right w:val="none" w:sz="0" w:space="0" w:color="auto"/>
                          </w:divBdr>
                        </w:div>
                        <w:div w:id="1990403014">
                          <w:marLeft w:val="0"/>
                          <w:marRight w:val="0"/>
                          <w:marTop w:val="0"/>
                          <w:marBottom w:val="0"/>
                          <w:divBdr>
                            <w:top w:val="none" w:sz="0" w:space="0" w:color="auto"/>
                            <w:left w:val="none" w:sz="0" w:space="0" w:color="auto"/>
                            <w:bottom w:val="none" w:sz="0" w:space="0" w:color="auto"/>
                            <w:right w:val="none" w:sz="0" w:space="0" w:color="auto"/>
                          </w:divBdr>
                        </w:div>
                        <w:div w:id="2012291856">
                          <w:marLeft w:val="0"/>
                          <w:marRight w:val="0"/>
                          <w:marTop w:val="0"/>
                          <w:marBottom w:val="0"/>
                          <w:divBdr>
                            <w:top w:val="none" w:sz="0" w:space="0" w:color="auto"/>
                            <w:left w:val="none" w:sz="0" w:space="0" w:color="auto"/>
                            <w:bottom w:val="none" w:sz="0" w:space="0" w:color="auto"/>
                            <w:right w:val="none" w:sz="0" w:space="0" w:color="auto"/>
                          </w:divBdr>
                        </w:div>
                        <w:div w:id="851183966">
                          <w:marLeft w:val="0"/>
                          <w:marRight w:val="0"/>
                          <w:marTop w:val="0"/>
                          <w:marBottom w:val="0"/>
                          <w:divBdr>
                            <w:top w:val="none" w:sz="0" w:space="0" w:color="auto"/>
                            <w:left w:val="none" w:sz="0" w:space="0" w:color="auto"/>
                            <w:bottom w:val="none" w:sz="0" w:space="0" w:color="auto"/>
                            <w:right w:val="none" w:sz="0" w:space="0" w:color="auto"/>
                          </w:divBdr>
                        </w:div>
                        <w:div w:id="1509440317">
                          <w:marLeft w:val="0"/>
                          <w:marRight w:val="0"/>
                          <w:marTop w:val="0"/>
                          <w:marBottom w:val="0"/>
                          <w:divBdr>
                            <w:top w:val="none" w:sz="0" w:space="0" w:color="auto"/>
                            <w:left w:val="none" w:sz="0" w:space="0" w:color="auto"/>
                            <w:bottom w:val="none" w:sz="0" w:space="0" w:color="auto"/>
                            <w:right w:val="none" w:sz="0" w:space="0" w:color="auto"/>
                          </w:divBdr>
                        </w:div>
                        <w:div w:id="866716892">
                          <w:marLeft w:val="0"/>
                          <w:marRight w:val="0"/>
                          <w:marTop w:val="0"/>
                          <w:marBottom w:val="0"/>
                          <w:divBdr>
                            <w:top w:val="none" w:sz="0" w:space="0" w:color="auto"/>
                            <w:left w:val="none" w:sz="0" w:space="0" w:color="auto"/>
                            <w:bottom w:val="none" w:sz="0" w:space="0" w:color="auto"/>
                            <w:right w:val="none" w:sz="0" w:space="0" w:color="auto"/>
                          </w:divBdr>
                        </w:div>
                        <w:div w:id="1730492124">
                          <w:marLeft w:val="0"/>
                          <w:marRight w:val="0"/>
                          <w:marTop w:val="0"/>
                          <w:marBottom w:val="0"/>
                          <w:divBdr>
                            <w:top w:val="none" w:sz="0" w:space="0" w:color="auto"/>
                            <w:left w:val="none" w:sz="0" w:space="0" w:color="auto"/>
                            <w:bottom w:val="none" w:sz="0" w:space="0" w:color="auto"/>
                            <w:right w:val="none" w:sz="0" w:space="0" w:color="auto"/>
                          </w:divBdr>
                        </w:div>
                        <w:div w:id="548957803">
                          <w:marLeft w:val="0"/>
                          <w:marRight w:val="0"/>
                          <w:marTop w:val="0"/>
                          <w:marBottom w:val="0"/>
                          <w:divBdr>
                            <w:top w:val="none" w:sz="0" w:space="0" w:color="auto"/>
                            <w:left w:val="none" w:sz="0" w:space="0" w:color="auto"/>
                            <w:bottom w:val="none" w:sz="0" w:space="0" w:color="auto"/>
                            <w:right w:val="none" w:sz="0" w:space="0" w:color="auto"/>
                          </w:divBdr>
                        </w:div>
                        <w:div w:id="766971638">
                          <w:marLeft w:val="0"/>
                          <w:marRight w:val="0"/>
                          <w:marTop w:val="0"/>
                          <w:marBottom w:val="0"/>
                          <w:divBdr>
                            <w:top w:val="none" w:sz="0" w:space="0" w:color="auto"/>
                            <w:left w:val="none" w:sz="0" w:space="0" w:color="auto"/>
                            <w:bottom w:val="none" w:sz="0" w:space="0" w:color="auto"/>
                            <w:right w:val="none" w:sz="0" w:space="0" w:color="auto"/>
                          </w:divBdr>
                        </w:div>
                        <w:div w:id="1846169488">
                          <w:marLeft w:val="0"/>
                          <w:marRight w:val="0"/>
                          <w:marTop w:val="0"/>
                          <w:marBottom w:val="0"/>
                          <w:divBdr>
                            <w:top w:val="none" w:sz="0" w:space="0" w:color="auto"/>
                            <w:left w:val="none" w:sz="0" w:space="0" w:color="auto"/>
                            <w:bottom w:val="none" w:sz="0" w:space="0" w:color="auto"/>
                            <w:right w:val="none" w:sz="0" w:space="0" w:color="auto"/>
                          </w:divBdr>
                        </w:div>
                        <w:div w:id="1607805748">
                          <w:marLeft w:val="0"/>
                          <w:marRight w:val="0"/>
                          <w:marTop w:val="0"/>
                          <w:marBottom w:val="0"/>
                          <w:divBdr>
                            <w:top w:val="none" w:sz="0" w:space="0" w:color="auto"/>
                            <w:left w:val="none" w:sz="0" w:space="0" w:color="auto"/>
                            <w:bottom w:val="none" w:sz="0" w:space="0" w:color="auto"/>
                            <w:right w:val="none" w:sz="0" w:space="0" w:color="auto"/>
                          </w:divBdr>
                        </w:div>
                        <w:div w:id="1933271777">
                          <w:marLeft w:val="0"/>
                          <w:marRight w:val="0"/>
                          <w:marTop w:val="0"/>
                          <w:marBottom w:val="0"/>
                          <w:divBdr>
                            <w:top w:val="none" w:sz="0" w:space="0" w:color="auto"/>
                            <w:left w:val="none" w:sz="0" w:space="0" w:color="auto"/>
                            <w:bottom w:val="none" w:sz="0" w:space="0" w:color="auto"/>
                            <w:right w:val="none" w:sz="0" w:space="0" w:color="auto"/>
                          </w:divBdr>
                        </w:div>
                        <w:div w:id="1930191252">
                          <w:marLeft w:val="0"/>
                          <w:marRight w:val="0"/>
                          <w:marTop w:val="0"/>
                          <w:marBottom w:val="0"/>
                          <w:divBdr>
                            <w:top w:val="none" w:sz="0" w:space="0" w:color="auto"/>
                            <w:left w:val="none" w:sz="0" w:space="0" w:color="auto"/>
                            <w:bottom w:val="none" w:sz="0" w:space="0" w:color="auto"/>
                            <w:right w:val="none" w:sz="0" w:space="0" w:color="auto"/>
                          </w:divBdr>
                        </w:div>
                        <w:div w:id="2094620383">
                          <w:marLeft w:val="0"/>
                          <w:marRight w:val="0"/>
                          <w:marTop w:val="0"/>
                          <w:marBottom w:val="0"/>
                          <w:divBdr>
                            <w:top w:val="none" w:sz="0" w:space="0" w:color="auto"/>
                            <w:left w:val="none" w:sz="0" w:space="0" w:color="auto"/>
                            <w:bottom w:val="none" w:sz="0" w:space="0" w:color="auto"/>
                            <w:right w:val="none" w:sz="0" w:space="0" w:color="auto"/>
                          </w:divBdr>
                        </w:div>
                        <w:div w:id="870604514">
                          <w:marLeft w:val="0"/>
                          <w:marRight w:val="0"/>
                          <w:marTop w:val="0"/>
                          <w:marBottom w:val="0"/>
                          <w:divBdr>
                            <w:top w:val="none" w:sz="0" w:space="0" w:color="auto"/>
                            <w:left w:val="none" w:sz="0" w:space="0" w:color="auto"/>
                            <w:bottom w:val="none" w:sz="0" w:space="0" w:color="auto"/>
                            <w:right w:val="none" w:sz="0" w:space="0" w:color="auto"/>
                          </w:divBdr>
                        </w:div>
                        <w:div w:id="785349012">
                          <w:marLeft w:val="0"/>
                          <w:marRight w:val="0"/>
                          <w:marTop w:val="0"/>
                          <w:marBottom w:val="0"/>
                          <w:divBdr>
                            <w:top w:val="none" w:sz="0" w:space="0" w:color="auto"/>
                            <w:left w:val="none" w:sz="0" w:space="0" w:color="auto"/>
                            <w:bottom w:val="none" w:sz="0" w:space="0" w:color="auto"/>
                            <w:right w:val="none" w:sz="0" w:space="0" w:color="auto"/>
                          </w:divBdr>
                        </w:div>
                        <w:div w:id="1348672976">
                          <w:marLeft w:val="0"/>
                          <w:marRight w:val="0"/>
                          <w:marTop w:val="0"/>
                          <w:marBottom w:val="0"/>
                          <w:divBdr>
                            <w:top w:val="none" w:sz="0" w:space="0" w:color="auto"/>
                            <w:left w:val="none" w:sz="0" w:space="0" w:color="auto"/>
                            <w:bottom w:val="none" w:sz="0" w:space="0" w:color="auto"/>
                            <w:right w:val="none" w:sz="0" w:space="0" w:color="auto"/>
                          </w:divBdr>
                        </w:div>
                        <w:div w:id="1294365531">
                          <w:marLeft w:val="0"/>
                          <w:marRight w:val="0"/>
                          <w:marTop w:val="0"/>
                          <w:marBottom w:val="0"/>
                          <w:divBdr>
                            <w:top w:val="none" w:sz="0" w:space="0" w:color="auto"/>
                            <w:left w:val="none" w:sz="0" w:space="0" w:color="auto"/>
                            <w:bottom w:val="none" w:sz="0" w:space="0" w:color="auto"/>
                            <w:right w:val="none" w:sz="0" w:space="0" w:color="auto"/>
                          </w:divBdr>
                        </w:div>
                      </w:divsChild>
                    </w:div>
                    <w:div w:id="288325010">
                      <w:marLeft w:val="0"/>
                      <w:marRight w:val="0"/>
                      <w:marTop w:val="0"/>
                      <w:marBottom w:val="0"/>
                      <w:divBdr>
                        <w:top w:val="none" w:sz="0" w:space="0" w:color="auto"/>
                        <w:left w:val="none" w:sz="0" w:space="0" w:color="auto"/>
                        <w:bottom w:val="none" w:sz="0" w:space="0" w:color="auto"/>
                        <w:right w:val="none" w:sz="0" w:space="0" w:color="auto"/>
                      </w:divBdr>
                      <w:divsChild>
                        <w:div w:id="1257980059">
                          <w:marLeft w:val="0"/>
                          <w:marRight w:val="0"/>
                          <w:marTop w:val="0"/>
                          <w:marBottom w:val="0"/>
                          <w:divBdr>
                            <w:top w:val="none" w:sz="0" w:space="0" w:color="auto"/>
                            <w:left w:val="none" w:sz="0" w:space="0" w:color="auto"/>
                            <w:bottom w:val="none" w:sz="0" w:space="0" w:color="auto"/>
                            <w:right w:val="none" w:sz="0" w:space="0" w:color="auto"/>
                          </w:divBdr>
                        </w:div>
                        <w:div w:id="230889110">
                          <w:marLeft w:val="0"/>
                          <w:marRight w:val="0"/>
                          <w:marTop w:val="0"/>
                          <w:marBottom w:val="0"/>
                          <w:divBdr>
                            <w:top w:val="none" w:sz="0" w:space="0" w:color="auto"/>
                            <w:left w:val="none" w:sz="0" w:space="0" w:color="auto"/>
                            <w:bottom w:val="none" w:sz="0" w:space="0" w:color="auto"/>
                            <w:right w:val="none" w:sz="0" w:space="0" w:color="auto"/>
                          </w:divBdr>
                        </w:div>
                        <w:div w:id="78529356">
                          <w:marLeft w:val="0"/>
                          <w:marRight w:val="0"/>
                          <w:marTop w:val="0"/>
                          <w:marBottom w:val="0"/>
                          <w:divBdr>
                            <w:top w:val="none" w:sz="0" w:space="0" w:color="auto"/>
                            <w:left w:val="none" w:sz="0" w:space="0" w:color="auto"/>
                            <w:bottom w:val="none" w:sz="0" w:space="0" w:color="auto"/>
                            <w:right w:val="none" w:sz="0" w:space="0" w:color="auto"/>
                          </w:divBdr>
                        </w:div>
                        <w:div w:id="1220744902">
                          <w:marLeft w:val="0"/>
                          <w:marRight w:val="0"/>
                          <w:marTop w:val="0"/>
                          <w:marBottom w:val="0"/>
                          <w:divBdr>
                            <w:top w:val="none" w:sz="0" w:space="0" w:color="auto"/>
                            <w:left w:val="none" w:sz="0" w:space="0" w:color="auto"/>
                            <w:bottom w:val="none" w:sz="0" w:space="0" w:color="auto"/>
                            <w:right w:val="none" w:sz="0" w:space="0" w:color="auto"/>
                          </w:divBdr>
                        </w:div>
                        <w:div w:id="845098416">
                          <w:marLeft w:val="0"/>
                          <w:marRight w:val="0"/>
                          <w:marTop w:val="0"/>
                          <w:marBottom w:val="0"/>
                          <w:divBdr>
                            <w:top w:val="none" w:sz="0" w:space="0" w:color="auto"/>
                            <w:left w:val="none" w:sz="0" w:space="0" w:color="auto"/>
                            <w:bottom w:val="none" w:sz="0" w:space="0" w:color="auto"/>
                            <w:right w:val="none" w:sz="0" w:space="0" w:color="auto"/>
                          </w:divBdr>
                        </w:div>
                        <w:div w:id="1341077967">
                          <w:marLeft w:val="0"/>
                          <w:marRight w:val="0"/>
                          <w:marTop w:val="0"/>
                          <w:marBottom w:val="0"/>
                          <w:divBdr>
                            <w:top w:val="none" w:sz="0" w:space="0" w:color="auto"/>
                            <w:left w:val="none" w:sz="0" w:space="0" w:color="auto"/>
                            <w:bottom w:val="none" w:sz="0" w:space="0" w:color="auto"/>
                            <w:right w:val="none" w:sz="0" w:space="0" w:color="auto"/>
                          </w:divBdr>
                        </w:div>
                        <w:div w:id="1661352849">
                          <w:marLeft w:val="0"/>
                          <w:marRight w:val="0"/>
                          <w:marTop w:val="0"/>
                          <w:marBottom w:val="0"/>
                          <w:divBdr>
                            <w:top w:val="none" w:sz="0" w:space="0" w:color="auto"/>
                            <w:left w:val="none" w:sz="0" w:space="0" w:color="auto"/>
                            <w:bottom w:val="none" w:sz="0" w:space="0" w:color="auto"/>
                            <w:right w:val="none" w:sz="0" w:space="0" w:color="auto"/>
                          </w:divBdr>
                        </w:div>
                        <w:div w:id="1055742844">
                          <w:marLeft w:val="0"/>
                          <w:marRight w:val="0"/>
                          <w:marTop w:val="0"/>
                          <w:marBottom w:val="0"/>
                          <w:divBdr>
                            <w:top w:val="none" w:sz="0" w:space="0" w:color="auto"/>
                            <w:left w:val="none" w:sz="0" w:space="0" w:color="auto"/>
                            <w:bottom w:val="none" w:sz="0" w:space="0" w:color="auto"/>
                            <w:right w:val="none" w:sz="0" w:space="0" w:color="auto"/>
                          </w:divBdr>
                        </w:div>
                        <w:div w:id="1152715821">
                          <w:marLeft w:val="0"/>
                          <w:marRight w:val="0"/>
                          <w:marTop w:val="0"/>
                          <w:marBottom w:val="0"/>
                          <w:divBdr>
                            <w:top w:val="none" w:sz="0" w:space="0" w:color="auto"/>
                            <w:left w:val="none" w:sz="0" w:space="0" w:color="auto"/>
                            <w:bottom w:val="none" w:sz="0" w:space="0" w:color="auto"/>
                            <w:right w:val="none" w:sz="0" w:space="0" w:color="auto"/>
                          </w:divBdr>
                        </w:div>
                        <w:div w:id="501508163">
                          <w:marLeft w:val="0"/>
                          <w:marRight w:val="0"/>
                          <w:marTop w:val="0"/>
                          <w:marBottom w:val="0"/>
                          <w:divBdr>
                            <w:top w:val="none" w:sz="0" w:space="0" w:color="auto"/>
                            <w:left w:val="none" w:sz="0" w:space="0" w:color="auto"/>
                            <w:bottom w:val="none" w:sz="0" w:space="0" w:color="auto"/>
                            <w:right w:val="none" w:sz="0" w:space="0" w:color="auto"/>
                          </w:divBdr>
                        </w:div>
                        <w:div w:id="1761608914">
                          <w:marLeft w:val="0"/>
                          <w:marRight w:val="0"/>
                          <w:marTop w:val="0"/>
                          <w:marBottom w:val="0"/>
                          <w:divBdr>
                            <w:top w:val="none" w:sz="0" w:space="0" w:color="auto"/>
                            <w:left w:val="none" w:sz="0" w:space="0" w:color="auto"/>
                            <w:bottom w:val="none" w:sz="0" w:space="0" w:color="auto"/>
                            <w:right w:val="none" w:sz="0" w:space="0" w:color="auto"/>
                          </w:divBdr>
                        </w:div>
                        <w:div w:id="2053456261">
                          <w:marLeft w:val="0"/>
                          <w:marRight w:val="0"/>
                          <w:marTop w:val="0"/>
                          <w:marBottom w:val="0"/>
                          <w:divBdr>
                            <w:top w:val="none" w:sz="0" w:space="0" w:color="auto"/>
                            <w:left w:val="none" w:sz="0" w:space="0" w:color="auto"/>
                            <w:bottom w:val="none" w:sz="0" w:space="0" w:color="auto"/>
                            <w:right w:val="none" w:sz="0" w:space="0" w:color="auto"/>
                          </w:divBdr>
                        </w:div>
                        <w:div w:id="770320427">
                          <w:marLeft w:val="0"/>
                          <w:marRight w:val="0"/>
                          <w:marTop w:val="0"/>
                          <w:marBottom w:val="0"/>
                          <w:divBdr>
                            <w:top w:val="none" w:sz="0" w:space="0" w:color="auto"/>
                            <w:left w:val="none" w:sz="0" w:space="0" w:color="auto"/>
                            <w:bottom w:val="none" w:sz="0" w:space="0" w:color="auto"/>
                            <w:right w:val="none" w:sz="0" w:space="0" w:color="auto"/>
                          </w:divBdr>
                        </w:div>
                        <w:div w:id="289093707">
                          <w:marLeft w:val="0"/>
                          <w:marRight w:val="0"/>
                          <w:marTop w:val="0"/>
                          <w:marBottom w:val="0"/>
                          <w:divBdr>
                            <w:top w:val="none" w:sz="0" w:space="0" w:color="auto"/>
                            <w:left w:val="none" w:sz="0" w:space="0" w:color="auto"/>
                            <w:bottom w:val="none" w:sz="0" w:space="0" w:color="auto"/>
                            <w:right w:val="none" w:sz="0" w:space="0" w:color="auto"/>
                          </w:divBdr>
                        </w:div>
                        <w:div w:id="1034577824">
                          <w:marLeft w:val="0"/>
                          <w:marRight w:val="0"/>
                          <w:marTop w:val="0"/>
                          <w:marBottom w:val="0"/>
                          <w:divBdr>
                            <w:top w:val="none" w:sz="0" w:space="0" w:color="auto"/>
                            <w:left w:val="none" w:sz="0" w:space="0" w:color="auto"/>
                            <w:bottom w:val="none" w:sz="0" w:space="0" w:color="auto"/>
                            <w:right w:val="none" w:sz="0" w:space="0" w:color="auto"/>
                          </w:divBdr>
                        </w:div>
                        <w:div w:id="244612579">
                          <w:marLeft w:val="0"/>
                          <w:marRight w:val="0"/>
                          <w:marTop w:val="0"/>
                          <w:marBottom w:val="0"/>
                          <w:divBdr>
                            <w:top w:val="none" w:sz="0" w:space="0" w:color="auto"/>
                            <w:left w:val="none" w:sz="0" w:space="0" w:color="auto"/>
                            <w:bottom w:val="none" w:sz="0" w:space="0" w:color="auto"/>
                            <w:right w:val="none" w:sz="0" w:space="0" w:color="auto"/>
                          </w:divBdr>
                        </w:div>
                        <w:div w:id="284586074">
                          <w:marLeft w:val="0"/>
                          <w:marRight w:val="0"/>
                          <w:marTop w:val="0"/>
                          <w:marBottom w:val="0"/>
                          <w:divBdr>
                            <w:top w:val="none" w:sz="0" w:space="0" w:color="auto"/>
                            <w:left w:val="none" w:sz="0" w:space="0" w:color="auto"/>
                            <w:bottom w:val="none" w:sz="0" w:space="0" w:color="auto"/>
                            <w:right w:val="none" w:sz="0" w:space="0" w:color="auto"/>
                          </w:divBdr>
                        </w:div>
                        <w:div w:id="1663509733">
                          <w:marLeft w:val="0"/>
                          <w:marRight w:val="0"/>
                          <w:marTop w:val="0"/>
                          <w:marBottom w:val="0"/>
                          <w:divBdr>
                            <w:top w:val="none" w:sz="0" w:space="0" w:color="auto"/>
                            <w:left w:val="none" w:sz="0" w:space="0" w:color="auto"/>
                            <w:bottom w:val="none" w:sz="0" w:space="0" w:color="auto"/>
                            <w:right w:val="none" w:sz="0" w:space="0" w:color="auto"/>
                          </w:divBdr>
                        </w:div>
                        <w:div w:id="13969757">
                          <w:marLeft w:val="0"/>
                          <w:marRight w:val="0"/>
                          <w:marTop w:val="0"/>
                          <w:marBottom w:val="0"/>
                          <w:divBdr>
                            <w:top w:val="none" w:sz="0" w:space="0" w:color="auto"/>
                            <w:left w:val="none" w:sz="0" w:space="0" w:color="auto"/>
                            <w:bottom w:val="none" w:sz="0" w:space="0" w:color="auto"/>
                            <w:right w:val="none" w:sz="0" w:space="0" w:color="auto"/>
                          </w:divBdr>
                        </w:div>
                        <w:div w:id="1580823847">
                          <w:marLeft w:val="0"/>
                          <w:marRight w:val="0"/>
                          <w:marTop w:val="0"/>
                          <w:marBottom w:val="0"/>
                          <w:divBdr>
                            <w:top w:val="none" w:sz="0" w:space="0" w:color="auto"/>
                            <w:left w:val="none" w:sz="0" w:space="0" w:color="auto"/>
                            <w:bottom w:val="none" w:sz="0" w:space="0" w:color="auto"/>
                            <w:right w:val="none" w:sz="0" w:space="0" w:color="auto"/>
                          </w:divBdr>
                        </w:div>
                        <w:div w:id="2067753570">
                          <w:marLeft w:val="0"/>
                          <w:marRight w:val="0"/>
                          <w:marTop w:val="0"/>
                          <w:marBottom w:val="0"/>
                          <w:divBdr>
                            <w:top w:val="none" w:sz="0" w:space="0" w:color="auto"/>
                            <w:left w:val="none" w:sz="0" w:space="0" w:color="auto"/>
                            <w:bottom w:val="none" w:sz="0" w:space="0" w:color="auto"/>
                            <w:right w:val="none" w:sz="0" w:space="0" w:color="auto"/>
                          </w:divBdr>
                        </w:div>
                        <w:div w:id="1632327743">
                          <w:marLeft w:val="0"/>
                          <w:marRight w:val="0"/>
                          <w:marTop w:val="0"/>
                          <w:marBottom w:val="0"/>
                          <w:divBdr>
                            <w:top w:val="none" w:sz="0" w:space="0" w:color="auto"/>
                            <w:left w:val="none" w:sz="0" w:space="0" w:color="auto"/>
                            <w:bottom w:val="none" w:sz="0" w:space="0" w:color="auto"/>
                            <w:right w:val="none" w:sz="0" w:space="0" w:color="auto"/>
                          </w:divBdr>
                        </w:div>
                        <w:div w:id="28386537">
                          <w:marLeft w:val="0"/>
                          <w:marRight w:val="0"/>
                          <w:marTop w:val="0"/>
                          <w:marBottom w:val="0"/>
                          <w:divBdr>
                            <w:top w:val="none" w:sz="0" w:space="0" w:color="auto"/>
                            <w:left w:val="none" w:sz="0" w:space="0" w:color="auto"/>
                            <w:bottom w:val="none" w:sz="0" w:space="0" w:color="auto"/>
                            <w:right w:val="none" w:sz="0" w:space="0" w:color="auto"/>
                          </w:divBdr>
                        </w:div>
                        <w:div w:id="157817129">
                          <w:marLeft w:val="0"/>
                          <w:marRight w:val="0"/>
                          <w:marTop w:val="0"/>
                          <w:marBottom w:val="0"/>
                          <w:divBdr>
                            <w:top w:val="none" w:sz="0" w:space="0" w:color="auto"/>
                            <w:left w:val="none" w:sz="0" w:space="0" w:color="auto"/>
                            <w:bottom w:val="none" w:sz="0" w:space="0" w:color="auto"/>
                            <w:right w:val="none" w:sz="0" w:space="0" w:color="auto"/>
                          </w:divBdr>
                        </w:div>
                        <w:div w:id="1112240383">
                          <w:marLeft w:val="0"/>
                          <w:marRight w:val="0"/>
                          <w:marTop w:val="0"/>
                          <w:marBottom w:val="0"/>
                          <w:divBdr>
                            <w:top w:val="none" w:sz="0" w:space="0" w:color="auto"/>
                            <w:left w:val="none" w:sz="0" w:space="0" w:color="auto"/>
                            <w:bottom w:val="none" w:sz="0" w:space="0" w:color="auto"/>
                            <w:right w:val="none" w:sz="0" w:space="0" w:color="auto"/>
                          </w:divBdr>
                        </w:div>
                        <w:div w:id="500853749">
                          <w:marLeft w:val="0"/>
                          <w:marRight w:val="0"/>
                          <w:marTop w:val="0"/>
                          <w:marBottom w:val="0"/>
                          <w:divBdr>
                            <w:top w:val="none" w:sz="0" w:space="0" w:color="auto"/>
                            <w:left w:val="none" w:sz="0" w:space="0" w:color="auto"/>
                            <w:bottom w:val="none" w:sz="0" w:space="0" w:color="auto"/>
                            <w:right w:val="none" w:sz="0" w:space="0" w:color="auto"/>
                          </w:divBdr>
                        </w:div>
                        <w:div w:id="1157919126">
                          <w:marLeft w:val="0"/>
                          <w:marRight w:val="0"/>
                          <w:marTop w:val="0"/>
                          <w:marBottom w:val="0"/>
                          <w:divBdr>
                            <w:top w:val="none" w:sz="0" w:space="0" w:color="auto"/>
                            <w:left w:val="none" w:sz="0" w:space="0" w:color="auto"/>
                            <w:bottom w:val="none" w:sz="0" w:space="0" w:color="auto"/>
                            <w:right w:val="none" w:sz="0" w:space="0" w:color="auto"/>
                          </w:divBdr>
                        </w:div>
                        <w:div w:id="527452438">
                          <w:marLeft w:val="0"/>
                          <w:marRight w:val="0"/>
                          <w:marTop w:val="0"/>
                          <w:marBottom w:val="0"/>
                          <w:divBdr>
                            <w:top w:val="none" w:sz="0" w:space="0" w:color="auto"/>
                            <w:left w:val="none" w:sz="0" w:space="0" w:color="auto"/>
                            <w:bottom w:val="none" w:sz="0" w:space="0" w:color="auto"/>
                            <w:right w:val="none" w:sz="0" w:space="0" w:color="auto"/>
                          </w:divBdr>
                        </w:div>
                        <w:div w:id="1722098532">
                          <w:marLeft w:val="0"/>
                          <w:marRight w:val="0"/>
                          <w:marTop w:val="0"/>
                          <w:marBottom w:val="0"/>
                          <w:divBdr>
                            <w:top w:val="none" w:sz="0" w:space="0" w:color="auto"/>
                            <w:left w:val="none" w:sz="0" w:space="0" w:color="auto"/>
                            <w:bottom w:val="none" w:sz="0" w:space="0" w:color="auto"/>
                            <w:right w:val="none" w:sz="0" w:space="0" w:color="auto"/>
                          </w:divBdr>
                        </w:div>
                        <w:div w:id="1421827532">
                          <w:marLeft w:val="0"/>
                          <w:marRight w:val="0"/>
                          <w:marTop w:val="0"/>
                          <w:marBottom w:val="0"/>
                          <w:divBdr>
                            <w:top w:val="none" w:sz="0" w:space="0" w:color="auto"/>
                            <w:left w:val="none" w:sz="0" w:space="0" w:color="auto"/>
                            <w:bottom w:val="none" w:sz="0" w:space="0" w:color="auto"/>
                            <w:right w:val="none" w:sz="0" w:space="0" w:color="auto"/>
                          </w:divBdr>
                        </w:div>
                      </w:divsChild>
                    </w:div>
                    <w:div w:id="1321618336">
                      <w:marLeft w:val="0"/>
                      <w:marRight w:val="0"/>
                      <w:marTop w:val="0"/>
                      <w:marBottom w:val="0"/>
                      <w:divBdr>
                        <w:top w:val="none" w:sz="0" w:space="0" w:color="auto"/>
                        <w:left w:val="none" w:sz="0" w:space="0" w:color="auto"/>
                        <w:bottom w:val="none" w:sz="0" w:space="0" w:color="auto"/>
                        <w:right w:val="none" w:sz="0" w:space="0" w:color="auto"/>
                      </w:divBdr>
                      <w:divsChild>
                        <w:div w:id="122962586">
                          <w:marLeft w:val="0"/>
                          <w:marRight w:val="0"/>
                          <w:marTop w:val="0"/>
                          <w:marBottom w:val="0"/>
                          <w:divBdr>
                            <w:top w:val="none" w:sz="0" w:space="0" w:color="auto"/>
                            <w:left w:val="none" w:sz="0" w:space="0" w:color="auto"/>
                            <w:bottom w:val="none" w:sz="0" w:space="0" w:color="auto"/>
                            <w:right w:val="none" w:sz="0" w:space="0" w:color="auto"/>
                          </w:divBdr>
                        </w:div>
                        <w:div w:id="924189018">
                          <w:marLeft w:val="0"/>
                          <w:marRight w:val="0"/>
                          <w:marTop w:val="0"/>
                          <w:marBottom w:val="0"/>
                          <w:divBdr>
                            <w:top w:val="none" w:sz="0" w:space="0" w:color="auto"/>
                            <w:left w:val="none" w:sz="0" w:space="0" w:color="auto"/>
                            <w:bottom w:val="none" w:sz="0" w:space="0" w:color="auto"/>
                            <w:right w:val="none" w:sz="0" w:space="0" w:color="auto"/>
                          </w:divBdr>
                        </w:div>
                        <w:div w:id="1742486264">
                          <w:marLeft w:val="0"/>
                          <w:marRight w:val="0"/>
                          <w:marTop w:val="0"/>
                          <w:marBottom w:val="0"/>
                          <w:divBdr>
                            <w:top w:val="none" w:sz="0" w:space="0" w:color="auto"/>
                            <w:left w:val="none" w:sz="0" w:space="0" w:color="auto"/>
                            <w:bottom w:val="none" w:sz="0" w:space="0" w:color="auto"/>
                            <w:right w:val="none" w:sz="0" w:space="0" w:color="auto"/>
                          </w:divBdr>
                        </w:div>
                        <w:div w:id="1334651897">
                          <w:marLeft w:val="0"/>
                          <w:marRight w:val="0"/>
                          <w:marTop w:val="0"/>
                          <w:marBottom w:val="0"/>
                          <w:divBdr>
                            <w:top w:val="none" w:sz="0" w:space="0" w:color="auto"/>
                            <w:left w:val="none" w:sz="0" w:space="0" w:color="auto"/>
                            <w:bottom w:val="none" w:sz="0" w:space="0" w:color="auto"/>
                            <w:right w:val="none" w:sz="0" w:space="0" w:color="auto"/>
                          </w:divBdr>
                        </w:div>
                        <w:div w:id="2141461962">
                          <w:marLeft w:val="0"/>
                          <w:marRight w:val="0"/>
                          <w:marTop w:val="0"/>
                          <w:marBottom w:val="0"/>
                          <w:divBdr>
                            <w:top w:val="none" w:sz="0" w:space="0" w:color="auto"/>
                            <w:left w:val="none" w:sz="0" w:space="0" w:color="auto"/>
                            <w:bottom w:val="none" w:sz="0" w:space="0" w:color="auto"/>
                            <w:right w:val="none" w:sz="0" w:space="0" w:color="auto"/>
                          </w:divBdr>
                        </w:div>
                        <w:div w:id="1868791076">
                          <w:marLeft w:val="0"/>
                          <w:marRight w:val="0"/>
                          <w:marTop w:val="0"/>
                          <w:marBottom w:val="0"/>
                          <w:divBdr>
                            <w:top w:val="none" w:sz="0" w:space="0" w:color="auto"/>
                            <w:left w:val="none" w:sz="0" w:space="0" w:color="auto"/>
                            <w:bottom w:val="none" w:sz="0" w:space="0" w:color="auto"/>
                            <w:right w:val="none" w:sz="0" w:space="0" w:color="auto"/>
                          </w:divBdr>
                        </w:div>
                        <w:div w:id="19086988">
                          <w:marLeft w:val="0"/>
                          <w:marRight w:val="0"/>
                          <w:marTop w:val="0"/>
                          <w:marBottom w:val="0"/>
                          <w:divBdr>
                            <w:top w:val="none" w:sz="0" w:space="0" w:color="auto"/>
                            <w:left w:val="none" w:sz="0" w:space="0" w:color="auto"/>
                            <w:bottom w:val="none" w:sz="0" w:space="0" w:color="auto"/>
                            <w:right w:val="none" w:sz="0" w:space="0" w:color="auto"/>
                          </w:divBdr>
                        </w:div>
                        <w:div w:id="336886869">
                          <w:marLeft w:val="0"/>
                          <w:marRight w:val="0"/>
                          <w:marTop w:val="0"/>
                          <w:marBottom w:val="0"/>
                          <w:divBdr>
                            <w:top w:val="none" w:sz="0" w:space="0" w:color="auto"/>
                            <w:left w:val="none" w:sz="0" w:space="0" w:color="auto"/>
                            <w:bottom w:val="none" w:sz="0" w:space="0" w:color="auto"/>
                            <w:right w:val="none" w:sz="0" w:space="0" w:color="auto"/>
                          </w:divBdr>
                        </w:div>
                        <w:div w:id="2032223393">
                          <w:marLeft w:val="0"/>
                          <w:marRight w:val="0"/>
                          <w:marTop w:val="0"/>
                          <w:marBottom w:val="0"/>
                          <w:divBdr>
                            <w:top w:val="none" w:sz="0" w:space="0" w:color="auto"/>
                            <w:left w:val="none" w:sz="0" w:space="0" w:color="auto"/>
                            <w:bottom w:val="none" w:sz="0" w:space="0" w:color="auto"/>
                            <w:right w:val="none" w:sz="0" w:space="0" w:color="auto"/>
                          </w:divBdr>
                        </w:div>
                        <w:div w:id="2122677085">
                          <w:marLeft w:val="0"/>
                          <w:marRight w:val="0"/>
                          <w:marTop w:val="0"/>
                          <w:marBottom w:val="0"/>
                          <w:divBdr>
                            <w:top w:val="none" w:sz="0" w:space="0" w:color="auto"/>
                            <w:left w:val="none" w:sz="0" w:space="0" w:color="auto"/>
                            <w:bottom w:val="none" w:sz="0" w:space="0" w:color="auto"/>
                            <w:right w:val="none" w:sz="0" w:space="0" w:color="auto"/>
                          </w:divBdr>
                        </w:div>
                        <w:div w:id="1093473287">
                          <w:marLeft w:val="0"/>
                          <w:marRight w:val="0"/>
                          <w:marTop w:val="0"/>
                          <w:marBottom w:val="0"/>
                          <w:divBdr>
                            <w:top w:val="none" w:sz="0" w:space="0" w:color="auto"/>
                            <w:left w:val="none" w:sz="0" w:space="0" w:color="auto"/>
                            <w:bottom w:val="none" w:sz="0" w:space="0" w:color="auto"/>
                            <w:right w:val="none" w:sz="0" w:space="0" w:color="auto"/>
                          </w:divBdr>
                        </w:div>
                        <w:div w:id="1570118326">
                          <w:marLeft w:val="0"/>
                          <w:marRight w:val="0"/>
                          <w:marTop w:val="0"/>
                          <w:marBottom w:val="0"/>
                          <w:divBdr>
                            <w:top w:val="none" w:sz="0" w:space="0" w:color="auto"/>
                            <w:left w:val="none" w:sz="0" w:space="0" w:color="auto"/>
                            <w:bottom w:val="none" w:sz="0" w:space="0" w:color="auto"/>
                            <w:right w:val="none" w:sz="0" w:space="0" w:color="auto"/>
                          </w:divBdr>
                        </w:div>
                        <w:div w:id="1363166076">
                          <w:marLeft w:val="0"/>
                          <w:marRight w:val="0"/>
                          <w:marTop w:val="0"/>
                          <w:marBottom w:val="0"/>
                          <w:divBdr>
                            <w:top w:val="none" w:sz="0" w:space="0" w:color="auto"/>
                            <w:left w:val="none" w:sz="0" w:space="0" w:color="auto"/>
                            <w:bottom w:val="none" w:sz="0" w:space="0" w:color="auto"/>
                            <w:right w:val="none" w:sz="0" w:space="0" w:color="auto"/>
                          </w:divBdr>
                        </w:div>
                        <w:div w:id="5598202">
                          <w:marLeft w:val="0"/>
                          <w:marRight w:val="0"/>
                          <w:marTop w:val="0"/>
                          <w:marBottom w:val="0"/>
                          <w:divBdr>
                            <w:top w:val="none" w:sz="0" w:space="0" w:color="auto"/>
                            <w:left w:val="none" w:sz="0" w:space="0" w:color="auto"/>
                            <w:bottom w:val="none" w:sz="0" w:space="0" w:color="auto"/>
                            <w:right w:val="none" w:sz="0" w:space="0" w:color="auto"/>
                          </w:divBdr>
                        </w:div>
                        <w:div w:id="2060785168">
                          <w:marLeft w:val="0"/>
                          <w:marRight w:val="0"/>
                          <w:marTop w:val="0"/>
                          <w:marBottom w:val="0"/>
                          <w:divBdr>
                            <w:top w:val="none" w:sz="0" w:space="0" w:color="auto"/>
                            <w:left w:val="none" w:sz="0" w:space="0" w:color="auto"/>
                            <w:bottom w:val="none" w:sz="0" w:space="0" w:color="auto"/>
                            <w:right w:val="none" w:sz="0" w:space="0" w:color="auto"/>
                          </w:divBdr>
                        </w:div>
                        <w:div w:id="1795715106">
                          <w:marLeft w:val="0"/>
                          <w:marRight w:val="0"/>
                          <w:marTop w:val="0"/>
                          <w:marBottom w:val="0"/>
                          <w:divBdr>
                            <w:top w:val="none" w:sz="0" w:space="0" w:color="auto"/>
                            <w:left w:val="none" w:sz="0" w:space="0" w:color="auto"/>
                            <w:bottom w:val="none" w:sz="0" w:space="0" w:color="auto"/>
                            <w:right w:val="none" w:sz="0" w:space="0" w:color="auto"/>
                          </w:divBdr>
                        </w:div>
                        <w:div w:id="1647583381">
                          <w:marLeft w:val="0"/>
                          <w:marRight w:val="0"/>
                          <w:marTop w:val="0"/>
                          <w:marBottom w:val="0"/>
                          <w:divBdr>
                            <w:top w:val="none" w:sz="0" w:space="0" w:color="auto"/>
                            <w:left w:val="none" w:sz="0" w:space="0" w:color="auto"/>
                            <w:bottom w:val="none" w:sz="0" w:space="0" w:color="auto"/>
                            <w:right w:val="none" w:sz="0" w:space="0" w:color="auto"/>
                          </w:divBdr>
                        </w:div>
                        <w:div w:id="270864263">
                          <w:marLeft w:val="0"/>
                          <w:marRight w:val="0"/>
                          <w:marTop w:val="0"/>
                          <w:marBottom w:val="0"/>
                          <w:divBdr>
                            <w:top w:val="none" w:sz="0" w:space="0" w:color="auto"/>
                            <w:left w:val="none" w:sz="0" w:space="0" w:color="auto"/>
                            <w:bottom w:val="none" w:sz="0" w:space="0" w:color="auto"/>
                            <w:right w:val="none" w:sz="0" w:space="0" w:color="auto"/>
                          </w:divBdr>
                        </w:div>
                        <w:div w:id="769818504">
                          <w:marLeft w:val="0"/>
                          <w:marRight w:val="0"/>
                          <w:marTop w:val="0"/>
                          <w:marBottom w:val="0"/>
                          <w:divBdr>
                            <w:top w:val="none" w:sz="0" w:space="0" w:color="auto"/>
                            <w:left w:val="none" w:sz="0" w:space="0" w:color="auto"/>
                            <w:bottom w:val="none" w:sz="0" w:space="0" w:color="auto"/>
                            <w:right w:val="none" w:sz="0" w:space="0" w:color="auto"/>
                          </w:divBdr>
                        </w:div>
                        <w:div w:id="997264125">
                          <w:marLeft w:val="0"/>
                          <w:marRight w:val="0"/>
                          <w:marTop w:val="0"/>
                          <w:marBottom w:val="0"/>
                          <w:divBdr>
                            <w:top w:val="none" w:sz="0" w:space="0" w:color="auto"/>
                            <w:left w:val="none" w:sz="0" w:space="0" w:color="auto"/>
                            <w:bottom w:val="none" w:sz="0" w:space="0" w:color="auto"/>
                            <w:right w:val="none" w:sz="0" w:space="0" w:color="auto"/>
                          </w:divBdr>
                        </w:div>
                        <w:div w:id="269630635">
                          <w:marLeft w:val="0"/>
                          <w:marRight w:val="0"/>
                          <w:marTop w:val="0"/>
                          <w:marBottom w:val="0"/>
                          <w:divBdr>
                            <w:top w:val="none" w:sz="0" w:space="0" w:color="auto"/>
                            <w:left w:val="none" w:sz="0" w:space="0" w:color="auto"/>
                            <w:bottom w:val="none" w:sz="0" w:space="0" w:color="auto"/>
                            <w:right w:val="none" w:sz="0" w:space="0" w:color="auto"/>
                          </w:divBdr>
                        </w:div>
                        <w:div w:id="2056809050">
                          <w:marLeft w:val="0"/>
                          <w:marRight w:val="0"/>
                          <w:marTop w:val="0"/>
                          <w:marBottom w:val="0"/>
                          <w:divBdr>
                            <w:top w:val="none" w:sz="0" w:space="0" w:color="auto"/>
                            <w:left w:val="none" w:sz="0" w:space="0" w:color="auto"/>
                            <w:bottom w:val="none" w:sz="0" w:space="0" w:color="auto"/>
                            <w:right w:val="none" w:sz="0" w:space="0" w:color="auto"/>
                          </w:divBdr>
                        </w:div>
                        <w:div w:id="920720181">
                          <w:marLeft w:val="0"/>
                          <w:marRight w:val="0"/>
                          <w:marTop w:val="0"/>
                          <w:marBottom w:val="0"/>
                          <w:divBdr>
                            <w:top w:val="none" w:sz="0" w:space="0" w:color="auto"/>
                            <w:left w:val="none" w:sz="0" w:space="0" w:color="auto"/>
                            <w:bottom w:val="none" w:sz="0" w:space="0" w:color="auto"/>
                            <w:right w:val="none" w:sz="0" w:space="0" w:color="auto"/>
                          </w:divBdr>
                        </w:div>
                        <w:div w:id="1993177072">
                          <w:marLeft w:val="0"/>
                          <w:marRight w:val="0"/>
                          <w:marTop w:val="0"/>
                          <w:marBottom w:val="0"/>
                          <w:divBdr>
                            <w:top w:val="none" w:sz="0" w:space="0" w:color="auto"/>
                            <w:left w:val="none" w:sz="0" w:space="0" w:color="auto"/>
                            <w:bottom w:val="none" w:sz="0" w:space="0" w:color="auto"/>
                            <w:right w:val="none" w:sz="0" w:space="0" w:color="auto"/>
                          </w:divBdr>
                        </w:div>
                        <w:div w:id="1893687294">
                          <w:marLeft w:val="0"/>
                          <w:marRight w:val="0"/>
                          <w:marTop w:val="0"/>
                          <w:marBottom w:val="0"/>
                          <w:divBdr>
                            <w:top w:val="none" w:sz="0" w:space="0" w:color="auto"/>
                            <w:left w:val="none" w:sz="0" w:space="0" w:color="auto"/>
                            <w:bottom w:val="none" w:sz="0" w:space="0" w:color="auto"/>
                            <w:right w:val="none" w:sz="0" w:space="0" w:color="auto"/>
                          </w:divBdr>
                        </w:div>
                        <w:div w:id="904220993">
                          <w:marLeft w:val="0"/>
                          <w:marRight w:val="0"/>
                          <w:marTop w:val="0"/>
                          <w:marBottom w:val="0"/>
                          <w:divBdr>
                            <w:top w:val="none" w:sz="0" w:space="0" w:color="auto"/>
                            <w:left w:val="none" w:sz="0" w:space="0" w:color="auto"/>
                            <w:bottom w:val="none" w:sz="0" w:space="0" w:color="auto"/>
                            <w:right w:val="none" w:sz="0" w:space="0" w:color="auto"/>
                          </w:divBdr>
                        </w:div>
                        <w:div w:id="1177578228">
                          <w:marLeft w:val="0"/>
                          <w:marRight w:val="0"/>
                          <w:marTop w:val="0"/>
                          <w:marBottom w:val="0"/>
                          <w:divBdr>
                            <w:top w:val="none" w:sz="0" w:space="0" w:color="auto"/>
                            <w:left w:val="none" w:sz="0" w:space="0" w:color="auto"/>
                            <w:bottom w:val="none" w:sz="0" w:space="0" w:color="auto"/>
                            <w:right w:val="none" w:sz="0" w:space="0" w:color="auto"/>
                          </w:divBdr>
                        </w:div>
                        <w:div w:id="701591116">
                          <w:marLeft w:val="0"/>
                          <w:marRight w:val="0"/>
                          <w:marTop w:val="0"/>
                          <w:marBottom w:val="0"/>
                          <w:divBdr>
                            <w:top w:val="none" w:sz="0" w:space="0" w:color="auto"/>
                            <w:left w:val="none" w:sz="0" w:space="0" w:color="auto"/>
                            <w:bottom w:val="none" w:sz="0" w:space="0" w:color="auto"/>
                            <w:right w:val="none" w:sz="0" w:space="0" w:color="auto"/>
                          </w:divBdr>
                        </w:div>
                        <w:div w:id="1974167148">
                          <w:marLeft w:val="0"/>
                          <w:marRight w:val="0"/>
                          <w:marTop w:val="0"/>
                          <w:marBottom w:val="0"/>
                          <w:divBdr>
                            <w:top w:val="none" w:sz="0" w:space="0" w:color="auto"/>
                            <w:left w:val="none" w:sz="0" w:space="0" w:color="auto"/>
                            <w:bottom w:val="none" w:sz="0" w:space="0" w:color="auto"/>
                            <w:right w:val="none" w:sz="0" w:space="0" w:color="auto"/>
                          </w:divBdr>
                        </w:div>
                        <w:div w:id="1500930030">
                          <w:marLeft w:val="0"/>
                          <w:marRight w:val="0"/>
                          <w:marTop w:val="0"/>
                          <w:marBottom w:val="0"/>
                          <w:divBdr>
                            <w:top w:val="none" w:sz="0" w:space="0" w:color="auto"/>
                            <w:left w:val="none" w:sz="0" w:space="0" w:color="auto"/>
                            <w:bottom w:val="none" w:sz="0" w:space="0" w:color="auto"/>
                            <w:right w:val="none" w:sz="0" w:space="0" w:color="auto"/>
                          </w:divBdr>
                        </w:div>
                      </w:divsChild>
                    </w:div>
                    <w:div w:id="1615557678">
                      <w:marLeft w:val="0"/>
                      <w:marRight w:val="0"/>
                      <w:marTop w:val="0"/>
                      <w:marBottom w:val="0"/>
                      <w:divBdr>
                        <w:top w:val="none" w:sz="0" w:space="0" w:color="auto"/>
                        <w:left w:val="none" w:sz="0" w:space="0" w:color="auto"/>
                        <w:bottom w:val="none" w:sz="0" w:space="0" w:color="auto"/>
                        <w:right w:val="none" w:sz="0" w:space="0" w:color="auto"/>
                      </w:divBdr>
                      <w:divsChild>
                        <w:div w:id="1729955311">
                          <w:marLeft w:val="0"/>
                          <w:marRight w:val="0"/>
                          <w:marTop w:val="0"/>
                          <w:marBottom w:val="0"/>
                          <w:divBdr>
                            <w:top w:val="none" w:sz="0" w:space="0" w:color="auto"/>
                            <w:left w:val="none" w:sz="0" w:space="0" w:color="auto"/>
                            <w:bottom w:val="none" w:sz="0" w:space="0" w:color="auto"/>
                            <w:right w:val="none" w:sz="0" w:space="0" w:color="auto"/>
                          </w:divBdr>
                        </w:div>
                        <w:div w:id="839320193">
                          <w:marLeft w:val="0"/>
                          <w:marRight w:val="0"/>
                          <w:marTop w:val="0"/>
                          <w:marBottom w:val="0"/>
                          <w:divBdr>
                            <w:top w:val="none" w:sz="0" w:space="0" w:color="auto"/>
                            <w:left w:val="none" w:sz="0" w:space="0" w:color="auto"/>
                            <w:bottom w:val="none" w:sz="0" w:space="0" w:color="auto"/>
                            <w:right w:val="none" w:sz="0" w:space="0" w:color="auto"/>
                          </w:divBdr>
                        </w:div>
                        <w:div w:id="543177194">
                          <w:marLeft w:val="0"/>
                          <w:marRight w:val="0"/>
                          <w:marTop w:val="0"/>
                          <w:marBottom w:val="0"/>
                          <w:divBdr>
                            <w:top w:val="none" w:sz="0" w:space="0" w:color="auto"/>
                            <w:left w:val="none" w:sz="0" w:space="0" w:color="auto"/>
                            <w:bottom w:val="none" w:sz="0" w:space="0" w:color="auto"/>
                            <w:right w:val="none" w:sz="0" w:space="0" w:color="auto"/>
                          </w:divBdr>
                        </w:div>
                        <w:div w:id="1779059061">
                          <w:marLeft w:val="0"/>
                          <w:marRight w:val="0"/>
                          <w:marTop w:val="0"/>
                          <w:marBottom w:val="0"/>
                          <w:divBdr>
                            <w:top w:val="none" w:sz="0" w:space="0" w:color="auto"/>
                            <w:left w:val="none" w:sz="0" w:space="0" w:color="auto"/>
                            <w:bottom w:val="none" w:sz="0" w:space="0" w:color="auto"/>
                            <w:right w:val="none" w:sz="0" w:space="0" w:color="auto"/>
                          </w:divBdr>
                        </w:div>
                        <w:div w:id="622616860">
                          <w:marLeft w:val="0"/>
                          <w:marRight w:val="0"/>
                          <w:marTop w:val="0"/>
                          <w:marBottom w:val="0"/>
                          <w:divBdr>
                            <w:top w:val="none" w:sz="0" w:space="0" w:color="auto"/>
                            <w:left w:val="none" w:sz="0" w:space="0" w:color="auto"/>
                            <w:bottom w:val="none" w:sz="0" w:space="0" w:color="auto"/>
                            <w:right w:val="none" w:sz="0" w:space="0" w:color="auto"/>
                          </w:divBdr>
                        </w:div>
                        <w:div w:id="490759969">
                          <w:marLeft w:val="0"/>
                          <w:marRight w:val="0"/>
                          <w:marTop w:val="0"/>
                          <w:marBottom w:val="0"/>
                          <w:divBdr>
                            <w:top w:val="none" w:sz="0" w:space="0" w:color="auto"/>
                            <w:left w:val="none" w:sz="0" w:space="0" w:color="auto"/>
                            <w:bottom w:val="none" w:sz="0" w:space="0" w:color="auto"/>
                            <w:right w:val="none" w:sz="0" w:space="0" w:color="auto"/>
                          </w:divBdr>
                        </w:div>
                        <w:div w:id="2137946080">
                          <w:marLeft w:val="0"/>
                          <w:marRight w:val="0"/>
                          <w:marTop w:val="0"/>
                          <w:marBottom w:val="0"/>
                          <w:divBdr>
                            <w:top w:val="none" w:sz="0" w:space="0" w:color="auto"/>
                            <w:left w:val="none" w:sz="0" w:space="0" w:color="auto"/>
                            <w:bottom w:val="none" w:sz="0" w:space="0" w:color="auto"/>
                            <w:right w:val="none" w:sz="0" w:space="0" w:color="auto"/>
                          </w:divBdr>
                        </w:div>
                        <w:div w:id="148519081">
                          <w:marLeft w:val="0"/>
                          <w:marRight w:val="0"/>
                          <w:marTop w:val="0"/>
                          <w:marBottom w:val="0"/>
                          <w:divBdr>
                            <w:top w:val="none" w:sz="0" w:space="0" w:color="auto"/>
                            <w:left w:val="none" w:sz="0" w:space="0" w:color="auto"/>
                            <w:bottom w:val="none" w:sz="0" w:space="0" w:color="auto"/>
                            <w:right w:val="none" w:sz="0" w:space="0" w:color="auto"/>
                          </w:divBdr>
                        </w:div>
                        <w:div w:id="1215772098">
                          <w:marLeft w:val="0"/>
                          <w:marRight w:val="0"/>
                          <w:marTop w:val="0"/>
                          <w:marBottom w:val="0"/>
                          <w:divBdr>
                            <w:top w:val="none" w:sz="0" w:space="0" w:color="auto"/>
                            <w:left w:val="none" w:sz="0" w:space="0" w:color="auto"/>
                            <w:bottom w:val="none" w:sz="0" w:space="0" w:color="auto"/>
                            <w:right w:val="none" w:sz="0" w:space="0" w:color="auto"/>
                          </w:divBdr>
                        </w:div>
                        <w:div w:id="2061587119">
                          <w:marLeft w:val="0"/>
                          <w:marRight w:val="0"/>
                          <w:marTop w:val="0"/>
                          <w:marBottom w:val="0"/>
                          <w:divBdr>
                            <w:top w:val="none" w:sz="0" w:space="0" w:color="auto"/>
                            <w:left w:val="none" w:sz="0" w:space="0" w:color="auto"/>
                            <w:bottom w:val="none" w:sz="0" w:space="0" w:color="auto"/>
                            <w:right w:val="none" w:sz="0" w:space="0" w:color="auto"/>
                          </w:divBdr>
                        </w:div>
                        <w:div w:id="562569301">
                          <w:marLeft w:val="0"/>
                          <w:marRight w:val="0"/>
                          <w:marTop w:val="0"/>
                          <w:marBottom w:val="0"/>
                          <w:divBdr>
                            <w:top w:val="none" w:sz="0" w:space="0" w:color="auto"/>
                            <w:left w:val="none" w:sz="0" w:space="0" w:color="auto"/>
                            <w:bottom w:val="none" w:sz="0" w:space="0" w:color="auto"/>
                            <w:right w:val="none" w:sz="0" w:space="0" w:color="auto"/>
                          </w:divBdr>
                        </w:div>
                        <w:div w:id="1673138171">
                          <w:marLeft w:val="0"/>
                          <w:marRight w:val="0"/>
                          <w:marTop w:val="0"/>
                          <w:marBottom w:val="0"/>
                          <w:divBdr>
                            <w:top w:val="none" w:sz="0" w:space="0" w:color="auto"/>
                            <w:left w:val="none" w:sz="0" w:space="0" w:color="auto"/>
                            <w:bottom w:val="none" w:sz="0" w:space="0" w:color="auto"/>
                            <w:right w:val="none" w:sz="0" w:space="0" w:color="auto"/>
                          </w:divBdr>
                        </w:div>
                        <w:div w:id="464547945">
                          <w:marLeft w:val="0"/>
                          <w:marRight w:val="0"/>
                          <w:marTop w:val="0"/>
                          <w:marBottom w:val="0"/>
                          <w:divBdr>
                            <w:top w:val="none" w:sz="0" w:space="0" w:color="auto"/>
                            <w:left w:val="none" w:sz="0" w:space="0" w:color="auto"/>
                            <w:bottom w:val="none" w:sz="0" w:space="0" w:color="auto"/>
                            <w:right w:val="none" w:sz="0" w:space="0" w:color="auto"/>
                          </w:divBdr>
                        </w:div>
                        <w:div w:id="503977614">
                          <w:marLeft w:val="0"/>
                          <w:marRight w:val="0"/>
                          <w:marTop w:val="0"/>
                          <w:marBottom w:val="0"/>
                          <w:divBdr>
                            <w:top w:val="none" w:sz="0" w:space="0" w:color="auto"/>
                            <w:left w:val="none" w:sz="0" w:space="0" w:color="auto"/>
                            <w:bottom w:val="none" w:sz="0" w:space="0" w:color="auto"/>
                            <w:right w:val="none" w:sz="0" w:space="0" w:color="auto"/>
                          </w:divBdr>
                        </w:div>
                        <w:div w:id="1626736739">
                          <w:marLeft w:val="0"/>
                          <w:marRight w:val="0"/>
                          <w:marTop w:val="0"/>
                          <w:marBottom w:val="0"/>
                          <w:divBdr>
                            <w:top w:val="none" w:sz="0" w:space="0" w:color="auto"/>
                            <w:left w:val="none" w:sz="0" w:space="0" w:color="auto"/>
                            <w:bottom w:val="none" w:sz="0" w:space="0" w:color="auto"/>
                            <w:right w:val="none" w:sz="0" w:space="0" w:color="auto"/>
                          </w:divBdr>
                        </w:div>
                        <w:div w:id="1057165369">
                          <w:marLeft w:val="0"/>
                          <w:marRight w:val="0"/>
                          <w:marTop w:val="0"/>
                          <w:marBottom w:val="0"/>
                          <w:divBdr>
                            <w:top w:val="none" w:sz="0" w:space="0" w:color="auto"/>
                            <w:left w:val="none" w:sz="0" w:space="0" w:color="auto"/>
                            <w:bottom w:val="none" w:sz="0" w:space="0" w:color="auto"/>
                            <w:right w:val="none" w:sz="0" w:space="0" w:color="auto"/>
                          </w:divBdr>
                        </w:div>
                        <w:div w:id="2001501865">
                          <w:marLeft w:val="0"/>
                          <w:marRight w:val="0"/>
                          <w:marTop w:val="0"/>
                          <w:marBottom w:val="0"/>
                          <w:divBdr>
                            <w:top w:val="none" w:sz="0" w:space="0" w:color="auto"/>
                            <w:left w:val="none" w:sz="0" w:space="0" w:color="auto"/>
                            <w:bottom w:val="none" w:sz="0" w:space="0" w:color="auto"/>
                            <w:right w:val="none" w:sz="0" w:space="0" w:color="auto"/>
                          </w:divBdr>
                        </w:div>
                        <w:div w:id="938608879">
                          <w:marLeft w:val="0"/>
                          <w:marRight w:val="0"/>
                          <w:marTop w:val="0"/>
                          <w:marBottom w:val="0"/>
                          <w:divBdr>
                            <w:top w:val="none" w:sz="0" w:space="0" w:color="auto"/>
                            <w:left w:val="none" w:sz="0" w:space="0" w:color="auto"/>
                            <w:bottom w:val="none" w:sz="0" w:space="0" w:color="auto"/>
                            <w:right w:val="none" w:sz="0" w:space="0" w:color="auto"/>
                          </w:divBdr>
                        </w:div>
                        <w:div w:id="929779673">
                          <w:marLeft w:val="0"/>
                          <w:marRight w:val="0"/>
                          <w:marTop w:val="0"/>
                          <w:marBottom w:val="0"/>
                          <w:divBdr>
                            <w:top w:val="none" w:sz="0" w:space="0" w:color="auto"/>
                            <w:left w:val="none" w:sz="0" w:space="0" w:color="auto"/>
                            <w:bottom w:val="none" w:sz="0" w:space="0" w:color="auto"/>
                            <w:right w:val="none" w:sz="0" w:space="0" w:color="auto"/>
                          </w:divBdr>
                        </w:div>
                        <w:div w:id="1173371496">
                          <w:marLeft w:val="0"/>
                          <w:marRight w:val="0"/>
                          <w:marTop w:val="0"/>
                          <w:marBottom w:val="0"/>
                          <w:divBdr>
                            <w:top w:val="none" w:sz="0" w:space="0" w:color="auto"/>
                            <w:left w:val="none" w:sz="0" w:space="0" w:color="auto"/>
                            <w:bottom w:val="none" w:sz="0" w:space="0" w:color="auto"/>
                            <w:right w:val="none" w:sz="0" w:space="0" w:color="auto"/>
                          </w:divBdr>
                        </w:div>
                        <w:div w:id="892154209">
                          <w:marLeft w:val="0"/>
                          <w:marRight w:val="0"/>
                          <w:marTop w:val="0"/>
                          <w:marBottom w:val="0"/>
                          <w:divBdr>
                            <w:top w:val="none" w:sz="0" w:space="0" w:color="auto"/>
                            <w:left w:val="none" w:sz="0" w:space="0" w:color="auto"/>
                            <w:bottom w:val="none" w:sz="0" w:space="0" w:color="auto"/>
                            <w:right w:val="none" w:sz="0" w:space="0" w:color="auto"/>
                          </w:divBdr>
                        </w:div>
                        <w:div w:id="1600484854">
                          <w:marLeft w:val="0"/>
                          <w:marRight w:val="0"/>
                          <w:marTop w:val="0"/>
                          <w:marBottom w:val="0"/>
                          <w:divBdr>
                            <w:top w:val="none" w:sz="0" w:space="0" w:color="auto"/>
                            <w:left w:val="none" w:sz="0" w:space="0" w:color="auto"/>
                            <w:bottom w:val="none" w:sz="0" w:space="0" w:color="auto"/>
                            <w:right w:val="none" w:sz="0" w:space="0" w:color="auto"/>
                          </w:divBdr>
                        </w:div>
                        <w:div w:id="293752706">
                          <w:marLeft w:val="0"/>
                          <w:marRight w:val="0"/>
                          <w:marTop w:val="0"/>
                          <w:marBottom w:val="0"/>
                          <w:divBdr>
                            <w:top w:val="none" w:sz="0" w:space="0" w:color="auto"/>
                            <w:left w:val="none" w:sz="0" w:space="0" w:color="auto"/>
                            <w:bottom w:val="none" w:sz="0" w:space="0" w:color="auto"/>
                            <w:right w:val="none" w:sz="0" w:space="0" w:color="auto"/>
                          </w:divBdr>
                        </w:div>
                        <w:div w:id="1373775064">
                          <w:marLeft w:val="0"/>
                          <w:marRight w:val="0"/>
                          <w:marTop w:val="0"/>
                          <w:marBottom w:val="0"/>
                          <w:divBdr>
                            <w:top w:val="none" w:sz="0" w:space="0" w:color="auto"/>
                            <w:left w:val="none" w:sz="0" w:space="0" w:color="auto"/>
                            <w:bottom w:val="none" w:sz="0" w:space="0" w:color="auto"/>
                            <w:right w:val="none" w:sz="0" w:space="0" w:color="auto"/>
                          </w:divBdr>
                        </w:div>
                        <w:div w:id="2084445531">
                          <w:marLeft w:val="0"/>
                          <w:marRight w:val="0"/>
                          <w:marTop w:val="0"/>
                          <w:marBottom w:val="0"/>
                          <w:divBdr>
                            <w:top w:val="none" w:sz="0" w:space="0" w:color="auto"/>
                            <w:left w:val="none" w:sz="0" w:space="0" w:color="auto"/>
                            <w:bottom w:val="none" w:sz="0" w:space="0" w:color="auto"/>
                            <w:right w:val="none" w:sz="0" w:space="0" w:color="auto"/>
                          </w:divBdr>
                        </w:div>
                        <w:div w:id="932594831">
                          <w:marLeft w:val="0"/>
                          <w:marRight w:val="0"/>
                          <w:marTop w:val="0"/>
                          <w:marBottom w:val="0"/>
                          <w:divBdr>
                            <w:top w:val="none" w:sz="0" w:space="0" w:color="auto"/>
                            <w:left w:val="none" w:sz="0" w:space="0" w:color="auto"/>
                            <w:bottom w:val="none" w:sz="0" w:space="0" w:color="auto"/>
                            <w:right w:val="none" w:sz="0" w:space="0" w:color="auto"/>
                          </w:divBdr>
                        </w:div>
                        <w:div w:id="944919463">
                          <w:marLeft w:val="0"/>
                          <w:marRight w:val="0"/>
                          <w:marTop w:val="0"/>
                          <w:marBottom w:val="0"/>
                          <w:divBdr>
                            <w:top w:val="none" w:sz="0" w:space="0" w:color="auto"/>
                            <w:left w:val="none" w:sz="0" w:space="0" w:color="auto"/>
                            <w:bottom w:val="none" w:sz="0" w:space="0" w:color="auto"/>
                            <w:right w:val="none" w:sz="0" w:space="0" w:color="auto"/>
                          </w:divBdr>
                        </w:div>
                        <w:div w:id="1592473786">
                          <w:marLeft w:val="0"/>
                          <w:marRight w:val="0"/>
                          <w:marTop w:val="0"/>
                          <w:marBottom w:val="0"/>
                          <w:divBdr>
                            <w:top w:val="none" w:sz="0" w:space="0" w:color="auto"/>
                            <w:left w:val="none" w:sz="0" w:space="0" w:color="auto"/>
                            <w:bottom w:val="none" w:sz="0" w:space="0" w:color="auto"/>
                            <w:right w:val="none" w:sz="0" w:space="0" w:color="auto"/>
                          </w:divBdr>
                        </w:div>
                        <w:div w:id="1314291282">
                          <w:marLeft w:val="0"/>
                          <w:marRight w:val="0"/>
                          <w:marTop w:val="0"/>
                          <w:marBottom w:val="0"/>
                          <w:divBdr>
                            <w:top w:val="none" w:sz="0" w:space="0" w:color="auto"/>
                            <w:left w:val="none" w:sz="0" w:space="0" w:color="auto"/>
                            <w:bottom w:val="none" w:sz="0" w:space="0" w:color="auto"/>
                            <w:right w:val="none" w:sz="0" w:space="0" w:color="auto"/>
                          </w:divBdr>
                        </w:div>
                        <w:div w:id="1290672619">
                          <w:marLeft w:val="0"/>
                          <w:marRight w:val="0"/>
                          <w:marTop w:val="0"/>
                          <w:marBottom w:val="0"/>
                          <w:divBdr>
                            <w:top w:val="none" w:sz="0" w:space="0" w:color="auto"/>
                            <w:left w:val="none" w:sz="0" w:space="0" w:color="auto"/>
                            <w:bottom w:val="none" w:sz="0" w:space="0" w:color="auto"/>
                            <w:right w:val="none" w:sz="0" w:space="0" w:color="auto"/>
                          </w:divBdr>
                        </w:div>
                      </w:divsChild>
                    </w:div>
                    <w:div w:id="1213231457">
                      <w:marLeft w:val="0"/>
                      <w:marRight w:val="0"/>
                      <w:marTop w:val="0"/>
                      <w:marBottom w:val="0"/>
                      <w:divBdr>
                        <w:top w:val="none" w:sz="0" w:space="0" w:color="auto"/>
                        <w:left w:val="none" w:sz="0" w:space="0" w:color="auto"/>
                        <w:bottom w:val="none" w:sz="0" w:space="0" w:color="auto"/>
                        <w:right w:val="none" w:sz="0" w:space="0" w:color="auto"/>
                      </w:divBdr>
                      <w:divsChild>
                        <w:div w:id="912160315">
                          <w:marLeft w:val="0"/>
                          <w:marRight w:val="0"/>
                          <w:marTop w:val="0"/>
                          <w:marBottom w:val="0"/>
                          <w:divBdr>
                            <w:top w:val="none" w:sz="0" w:space="0" w:color="auto"/>
                            <w:left w:val="none" w:sz="0" w:space="0" w:color="auto"/>
                            <w:bottom w:val="none" w:sz="0" w:space="0" w:color="auto"/>
                            <w:right w:val="none" w:sz="0" w:space="0" w:color="auto"/>
                          </w:divBdr>
                        </w:div>
                        <w:div w:id="1553692650">
                          <w:marLeft w:val="0"/>
                          <w:marRight w:val="0"/>
                          <w:marTop w:val="0"/>
                          <w:marBottom w:val="0"/>
                          <w:divBdr>
                            <w:top w:val="none" w:sz="0" w:space="0" w:color="auto"/>
                            <w:left w:val="none" w:sz="0" w:space="0" w:color="auto"/>
                            <w:bottom w:val="none" w:sz="0" w:space="0" w:color="auto"/>
                            <w:right w:val="none" w:sz="0" w:space="0" w:color="auto"/>
                          </w:divBdr>
                        </w:div>
                        <w:div w:id="2063942152">
                          <w:marLeft w:val="0"/>
                          <w:marRight w:val="0"/>
                          <w:marTop w:val="0"/>
                          <w:marBottom w:val="0"/>
                          <w:divBdr>
                            <w:top w:val="none" w:sz="0" w:space="0" w:color="auto"/>
                            <w:left w:val="none" w:sz="0" w:space="0" w:color="auto"/>
                            <w:bottom w:val="none" w:sz="0" w:space="0" w:color="auto"/>
                            <w:right w:val="none" w:sz="0" w:space="0" w:color="auto"/>
                          </w:divBdr>
                        </w:div>
                        <w:div w:id="1127119838">
                          <w:marLeft w:val="0"/>
                          <w:marRight w:val="0"/>
                          <w:marTop w:val="0"/>
                          <w:marBottom w:val="0"/>
                          <w:divBdr>
                            <w:top w:val="none" w:sz="0" w:space="0" w:color="auto"/>
                            <w:left w:val="none" w:sz="0" w:space="0" w:color="auto"/>
                            <w:bottom w:val="none" w:sz="0" w:space="0" w:color="auto"/>
                            <w:right w:val="none" w:sz="0" w:space="0" w:color="auto"/>
                          </w:divBdr>
                        </w:div>
                        <w:div w:id="784421602">
                          <w:marLeft w:val="0"/>
                          <w:marRight w:val="0"/>
                          <w:marTop w:val="0"/>
                          <w:marBottom w:val="0"/>
                          <w:divBdr>
                            <w:top w:val="none" w:sz="0" w:space="0" w:color="auto"/>
                            <w:left w:val="none" w:sz="0" w:space="0" w:color="auto"/>
                            <w:bottom w:val="none" w:sz="0" w:space="0" w:color="auto"/>
                            <w:right w:val="none" w:sz="0" w:space="0" w:color="auto"/>
                          </w:divBdr>
                        </w:div>
                        <w:div w:id="1041973807">
                          <w:marLeft w:val="0"/>
                          <w:marRight w:val="0"/>
                          <w:marTop w:val="0"/>
                          <w:marBottom w:val="0"/>
                          <w:divBdr>
                            <w:top w:val="none" w:sz="0" w:space="0" w:color="auto"/>
                            <w:left w:val="none" w:sz="0" w:space="0" w:color="auto"/>
                            <w:bottom w:val="none" w:sz="0" w:space="0" w:color="auto"/>
                            <w:right w:val="none" w:sz="0" w:space="0" w:color="auto"/>
                          </w:divBdr>
                        </w:div>
                        <w:div w:id="869992303">
                          <w:marLeft w:val="0"/>
                          <w:marRight w:val="0"/>
                          <w:marTop w:val="0"/>
                          <w:marBottom w:val="0"/>
                          <w:divBdr>
                            <w:top w:val="none" w:sz="0" w:space="0" w:color="auto"/>
                            <w:left w:val="none" w:sz="0" w:space="0" w:color="auto"/>
                            <w:bottom w:val="none" w:sz="0" w:space="0" w:color="auto"/>
                            <w:right w:val="none" w:sz="0" w:space="0" w:color="auto"/>
                          </w:divBdr>
                        </w:div>
                        <w:div w:id="791827773">
                          <w:marLeft w:val="0"/>
                          <w:marRight w:val="0"/>
                          <w:marTop w:val="0"/>
                          <w:marBottom w:val="0"/>
                          <w:divBdr>
                            <w:top w:val="none" w:sz="0" w:space="0" w:color="auto"/>
                            <w:left w:val="none" w:sz="0" w:space="0" w:color="auto"/>
                            <w:bottom w:val="none" w:sz="0" w:space="0" w:color="auto"/>
                            <w:right w:val="none" w:sz="0" w:space="0" w:color="auto"/>
                          </w:divBdr>
                        </w:div>
                        <w:div w:id="481196951">
                          <w:marLeft w:val="0"/>
                          <w:marRight w:val="0"/>
                          <w:marTop w:val="0"/>
                          <w:marBottom w:val="0"/>
                          <w:divBdr>
                            <w:top w:val="none" w:sz="0" w:space="0" w:color="auto"/>
                            <w:left w:val="none" w:sz="0" w:space="0" w:color="auto"/>
                            <w:bottom w:val="none" w:sz="0" w:space="0" w:color="auto"/>
                            <w:right w:val="none" w:sz="0" w:space="0" w:color="auto"/>
                          </w:divBdr>
                        </w:div>
                        <w:div w:id="2139837793">
                          <w:marLeft w:val="0"/>
                          <w:marRight w:val="0"/>
                          <w:marTop w:val="0"/>
                          <w:marBottom w:val="0"/>
                          <w:divBdr>
                            <w:top w:val="none" w:sz="0" w:space="0" w:color="auto"/>
                            <w:left w:val="none" w:sz="0" w:space="0" w:color="auto"/>
                            <w:bottom w:val="none" w:sz="0" w:space="0" w:color="auto"/>
                            <w:right w:val="none" w:sz="0" w:space="0" w:color="auto"/>
                          </w:divBdr>
                        </w:div>
                        <w:div w:id="119496091">
                          <w:marLeft w:val="0"/>
                          <w:marRight w:val="0"/>
                          <w:marTop w:val="0"/>
                          <w:marBottom w:val="0"/>
                          <w:divBdr>
                            <w:top w:val="none" w:sz="0" w:space="0" w:color="auto"/>
                            <w:left w:val="none" w:sz="0" w:space="0" w:color="auto"/>
                            <w:bottom w:val="none" w:sz="0" w:space="0" w:color="auto"/>
                            <w:right w:val="none" w:sz="0" w:space="0" w:color="auto"/>
                          </w:divBdr>
                        </w:div>
                        <w:div w:id="379398576">
                          <w:marLeft w:val="0"/>
                          <w:marRight w:val="0"/>
                          <w:marTop w:val="0"/>
                          <w:marBottom w:val="0"/>
                          <w:divBdr>
                            <w:top w:val="none" w:sz="0" w:space="0" w:color="auto"/>
                            <w:left w:val="none" w:sz="0" w:space="0" w:color="auto"/>
                            <w:bottom w:val="none" w:sz="0" w:space="0" w:color="auto"/>
                            <w:right w:val="none" w:sz="0" w:space="0" w:color="auto"/>
                          </w:divBdr>
                        </w:div>
                        <w:div w:id="1661612658">
                          <w:marLeft w:val="0"/>
                          <w:marRight w:val="0"/>
                          <w:marTop w:val="0"/>
                          <w:marBottom w:val="0"/>
                          <w:divBdr>
                            <w:top w:val="none" w:sz="0" w:space="0" w:color="auto"/>
                            <w:left w:val="none" w:sz="0" w:space="0" w:color="auto"/>
                            <w:bottom w:val="none" w:sz="0" w:space="0" w:color="auto"/>
                            <w:right w:val="none" w:sz="0" w:space="0" w:color="auto"/>
                          </w:divBdr>
                        </w:div>
                        <w:div w:id="1605573246">
                          <w:marLeft w:val="0"/>
                          <w:marRight w:val="0"/>
                          <w:marTop w:val="0"/>
                          <w:marBottom w:val="0"/>
                          <w:divBdr>
                            <w:top w:val="none" w:sz="0" w:space="0" w:color="auto"/>
                            <w:left w:val="none" w:sz="0" w:space="0" w:color="auto"/>
                            <w:bottom w:val="none" w:sz="0" w:space="0" w:color="auto"/>
                            <w:right w:val="none" w:sz="0" w:space="0" w:color="auto"/>
                          </w:divBdr>
                        </w:div>
                        <w:div w:id="1644238679">
                          <w:marLeft w:val="0"/>
                          <w:marRight w:val="0"/>
                          <w:marTop w:val="0"/>
                          <w:marBottom w:val="0"/>
                          <w:divBdr>
                            <w:top w:val="none" w:sz="0" w:space="0" w:color="auto"/>
                            <w:left w:val="none" w:sz="0" w:space="0" w:color="auto"/>
                            <w:bottom w:val="none" w:sz="0" w:space="0" w:color="auto"/>
                            <w:right w:val="none" w:sz="0" w:space="0" w:color="auto"/>
                          </w:divBdr>
                        </w:div>
                        <w:div w:id="80034688">
                          <w:marLeft w:val="0"/>
                          <w:marRight w:val="0"/>
                          <w:marTop w:val="0"/>
                          <w:marBottom w:val="0"/>
                          <w:divBdr>
                            <w:top w:val="none" w:sz="0" w:space="0" w:color="auto"/>
                            <w:left w:val="none" w:sz="0" w:space="0" w:color="auto"/>
                            <w:bottom w:val="none" w:sz="0" w:space="0" w:color="auto"/>
                            <w:right w:val="none" w:sz="0" w:space="0" w:color="auto"/>
                          </w:divBdr>
                        </w:div>
                        <w:div w:id="810757399">
                          <w:marLeft w:val="0"/>
                          <w:marRight w:val="0"/>
                          <w:marTop w:val="0"/>
                          <w:marBottom w:val="0"/>
                          <w:divBdr>
                            <w:top w:val="none" w:sz="0" w:space="0" w:color="auto"/>
                            <w:left w:val="none" w:sz="0" w:space="0" w:color="auto"/>
                            <w:bottom w:val="none" w:sz="0" w:space="0" w:color="auto"/>
                            <w:right w:val="none" w:sz="0" w:space="0" w:color="auto"/>
                          </w:divBdr>
                        </w:div>
                        <w:div w:id="1920477017">
                          <w:marLeft w:val="0"/>
                          <w:marRight w:val="0"/>
                          <w:marTop w:val="0"/>
                          <w:marBottom w:val="0"/>
                          <w:divBdr>
                            <w:top w:val="none" w:sz="0" w:space="0" w:color="auto"/>
                            <w:left w:val="none" w:sz="0" w:space="0" w:color="auto"/>
                            <w:bottom w:val="none" w:sz="0" w:space="0" w:color="auto"/>
                            <w:right w:val="none" w:sz="0" w:space="0" w:color="auto"/>
                          </w:divBdr>
                        </w:div>
                        <w:div w:id="314065385">
                          <w:marLeft w:val="0"/>
                          <w:marRight w:val="0"/>
                          <w:marTop w:val="0"/>
                          <w:marBottom w:val="0"/>
                          <w:divBdr>
                            <w:top w:val="none" w:sz="0" w:space="0" w:color="auto"/>
                            <w:left w:val="none" w:sz="0" w:space="0" w:color="auto"/>
                            <w:bottom w:val="none" w:sz="0" w:space="0" w:color="auto"/>
                            <w:right w:val="none" w:sz="0" w:space="0" w:color="auto"/>
                          </w:divBdr>
                        </w:div>
                        <w:div w:id="437066153">
                          <w:marLeft w:val="0"/>
                          <w:marRight w:val="0"/>
                          <w:marTop w:val="0"/>
                          <w:marBottom w:val="0"/>
                          <w:divBdr>
                            <w:top w:val="none" w:sz="0" w:space="0" w:color="auto"/>
                            <w:left w:val="none" w:sz="0" w:space="0" w:color="auto"/>
                            <w:bottom w:val="none" w:sz="0" w:space="0" w:color="auto"/>
                            <w:right w:val="none" w:sz="0" w:space="0" w:color="auto"/>
                          </w:divBdr>
                        </w:div>
                        <w:div w:id="1771392248">
                          <w:marLeft w:val="0"/>
                          <w:marRight w:val="0"/>
                          <w:marTop w:val="0"/>
                          <w:marBottom w:val="0"/>
                          <w:divBdr>
                            <w:top w:val="none" w:sz="0" w:space="0" w:color="auto"/>
                            <w:left w:val="none" w:sz="0" w:space="0" w:color="auto"/>
                            <w:bottom w:val="none" w:sz="0" w:space="0" w:color="auto"/>
                            <w:right w:val="none" w:sz="0" w:space="0" w:color="auto"/>
                          </w:divBdr>
                        </w:div>
                        <w:div w:id="1547983798">
                          <w:marLeft w:val="0"/>
                          <w:marRight w:val="0"/>
                          <w:marTop w:val="0"/>
                          <w:marBottom w:val="0"/>
                          <w:divBdr>
                            <w:top w:val="none" w:sz="0" w:space="0" w:color="auto"/>
                            <w:left w:val="none" w:sz="0" w:space="0" w:color="auto"/>
                            <w:bottom w:val="none" w:sz="0" w:space="0" w:color="auto"/>
                            <w:right w:val="none" w:sz="0" w:space="0" w:color="auto"/>
                          </w:divBdr>
                        </w:div>
                        <w:div w:id="64688052">
                          <w:marLeft w:val="0"/>
                          <w:marRight w:val="0"/>
                          <w:marTop w:val="0"/>
                          <w:marBottom w:val="0"/>
                          <w:divBdr>
                            <w:top w:val="none" w:sz="0" w:space="0" w:color="auto"/>
                            <w:left w:val="none" w:sz="0" w:space="0" w:color="auto"/>
                            <w:bottom w:val="none" w:sz="0" w:space="0" w:color="auto"/>
                            <w:right w:val="none" w:sz="0" w:space="0" w:color="auto"/>
                          </w:divBdr>
                        </w:div>
                        <w:div w:id="1984196586">
                          <w:marLeft w:val="0"/>
                          <w:marRight w:val="0"/>
                          <w:marTop w:val="0"/>
                          <w:marBottom w:val="0"/>
                          <w:divBdr>
                            <w:top w:val="none" w:sz="0" w:space="0" w:color="auto"/>
                            <w:left w:val="none" w:sz="0" w:space="0" w:color="auto"/>
                            <w:bottom w:val="none" w:sz="0" w:space="0" w:color="auto"/>
                            <w:right w:val="none" w:sz="0" w:space="0" w:color="auto"/>
                          </w:divBdr>
                        </w:div>
                        <w:div w:id="2072263194">
                          <w:marLeft w:val="0"/>
                          <w:marRight w:val="0"/>
                          <w:marTop w:val="0"/>
                          <w:marBottom w:val="0"/>
                          <w:divBdr>
                            <w:top w:val="none" w:sz="0" w:space="0" w:color="auto"/>
                            <w:left w:val="none" w:sz="0" w:space="0" w:color="auto"/>
                            <w:bottom w:val="none" w:sz="0" w:space="0" w:color="auto"/>
                            <w:right w:val="none" w:sz="0" w:space="0" w:color="auto"/>
                          </w:divBdr>
                        </w:div>
                        <w:div w:id="494951717">
                          <w:marLeft w:val="0"/>
                          <w:marRight w:val="0"/>
                          <w:marTop w:val="0"/>
                          <w:marBottom w:val="0"/>
                          <w:divBdr>
                            <w:top w:val="none" w:sz="0" w:space="0" w:color="auto"/>
                            <w:left w:val="none" w:sz="0" w:space="0" w:color="auto"/>
                            <w:bottom w:val="none" w:sz="0" w:space="0" w:color="auto"/>
                            <w:right w:val="none" w:sz="0" w:space="0" w:color="auto"/>
                          </w:divBdr>
                        </w:div>
                        <w:div w:id="1875266775">
                          <w:marLeft w:val="0"/>
                          <w:marRight w:val="0"/>
                          <w:marTop w:val="0"/>
                          <w:marBottom w:val="0"/>
                          <w:divBdr>
                            <w:top w:val="none" w:sz="0" w:space="0" w:color="auto"/>
                            <w:left w:val="none" w:sz="0" w:space="0" w:color="auto"/>
                            <w:bottom w:val="none" w:sz="0" w:space="0" w:color="auto"/>
                            <w:right w:val="none" w:sz="0" w:space="0" w:color="auto"/>
                          </w:divBdr>
                        </w:div>
                        <w:div w:id="1738085623">
                          <w:marLeft w:val="0"/>
                          <w:marRight w:val="0"/>
                          <w:marTop w:val="0"/>
                          <w:marBottom w:val="0"/>
                          <w:divBdr>
                            <w:top w:val="none" w:sz="0" w:space="0" w:color="auto"/>
                            <w:left w:val="none" w:sz="0" w:space="0" w:color="auto"/>
                            <w:bottom w:val="none" w:sz="0" w:space="0" w:color="auto"/>
                            <w:right w:val="none" w:sz="0" w:space="0" w:color="auto"/>
                          </w:divBdr>
                        </w:div>
                        <w:div w:id="1280257439">
                          <w:marLeft w:val="0"/>
                          <w:marRight w:val="0"/>
                          <w:marTop w:val="0"/>
                          <w:marBottom w:val="0"/>
                          <w:divBdr>
                            <w:top w:val="none" w:sz="0" w:space="0" w:color="auto"/>
                            <w:left w:val="none" w:sz="0" w:space="0" w:color="auto"/>
                            <w:bottom w:val="none" w:sz="0" w:space="0" w:color="auto"/>
                            <w:right w:val="none" w:sz="0" w:space="0" w:color="auto"/>
                          </w:divBdr>
                        </w:div>
                        <w:div w:id="1256282467">
                          <w:marLeft w:val="0"/>
                          <w:marRight w:val="0"/>
                          <w:marTop w:val="0"/>
                          <w:marBottom w:val="0"/>
                          <w:divBdr>
                            <w:top w:val="none" w:sz="0" w:space="0" w:color="auto"/>
                            <w:left w:val="none" w:sz="0" w:space="0" w:color="auto"/>
                            <w:bottom w:val="none" w:sz="0" w:space="0" w:color="auto"/>
                            <w:right w:val="none" w:sz="0" w:space="0" w:color="auto"/>
                          </w:divBdr>
                        </w:div>
                      </w:divsChild>
                    </w:div>
                    <w:div w:id="246352313">
                      <w:marLeft w:val="0"/>
                      <w:marRight w:val="0"/>
                      <w:marTop w:val="0"/>
                      <w:marBottom w:val="0"/>
                      <w:divBdr>
                        <w:top w:val="none" w:sz="0" w:space="0" w:color="auto"/>
                        <w:left w:val="none" w:sz="0" w:space="0" w:color="auto"/>
                        <w:bottom w:val="none" w:sz="0" w:space="0" w:color="auto"/>
                        <w:right w:val="none" w:sz="0" w:space="0" w:color="auto"/>
                      </w:divBdr>
                      <w:divsChild>
                        <w:div w:id="994919755">
                          <w:marLeft w:val="0"/>
                          <w:marRight w:val="0"/>
                          <w:marTop w:val="0"/>
                          <w:marBottom w:val="0"/>
                          <w:divBdr>
                            <w:top w:val="none" w:sz="0" w:space="0" w:color="auto"/>
                            <w:left w:val="none" w:sz="0" w:space="0" w:color="auto"/>
                            <w:bottom w:val="none" w:sz="0" w:space="0" w:color="auto"/>
                            <w:right w:val="none" w:sz="0" w:space="0" w:color="auto"/>
                          </w:divBdr>
                        </w:div>
                        <w:div w:id="1876233428">
                          <w:marLeft w:val="0"/>
                          <w:marRight w:val="0"/>
                          <w:marTop w:val="0"/>
                          <w:marBottom w:val="0"/>
                          <w:divBdr>
                            <w:top w:val="none" w:sz="0" w:space="0" w:color="auto"/>
                            <w:left w:val="none" w:sz="0" w:space="0" w:color="auto"/>
                            <w:bottom w:val="none" w:sz="0" w:space="0" w:color="auto"/>
                            <w:right w:val="none" w:sz="0" w:space="0" w:color="auto"/>
                          </w:divBdr>
                        </w:div>
                        <w:div w:id="579948767">
                          <w:marLeft w:val="0"/>
                          <w:marRight w:val="0"/>
                          <w:marTop w:val="0"/>
                          <w:marBottom w:val="0"/>
                          <w:divBdr>
                            <w:top w:val="none" w:sz="0" w:space="0" w:color="auto"/>
                            <w:left w:val="none" w:sz="0" w:space="0" w:color="auto"/>
                            <w:bottom w:val="none" w:sz="0" w:space="0" w:color="auto"/>
                            <w:right w:val="none" w:sz="0" w:space="0" w:color="auto"/>
                          </w:divBdr>
                        </w:div>
                        <w:div w:id="157162529">
                          <w:marLeft w:val="0"/>
                          <w:marRight w:val="0"/>
                          <w:marTop w:val="0"/>
                          <w:marBottom w:val="0"/>
                          <w:divBdr>
                            <w:top w:val="none" w:sz="0" w:space="0" w:color="auto"/>
                            <w:left w:val="none" w:sz="0" w:space="0" w:color="auto"/>
                            <w:bottom w:val="none" w:sz="0" w:space="0" w:color="auto"/>
                            <w:right w:val="none" w:sz="0" w:space="0" w:color="auto"/>
                          </w:divBdr>
                        </w:div>
                        <w:div w:id="565146407">
                          <w:marLeft w:val="0"/>
                          <w:marRight w:val="0"/>
                          <w:marTop w:val="0"/>
                          <w:marBottom w:val="0"/>
                          <w:divBdr>
                            <w:top w:val="none" w:sz="0" w:space="0" w:color="auto"/>
                            <w:left w:val="none" w:sz="0" w:space="0" w:color="auto"/>
                            <w:bottom w:val="none" w:sz="0" w:space="0" w:color="auto"/>
                            <w:right w:val="none" w:sz="0" w:space="0" w:color="auto"/>
                          </w:divBdr>
                        </w:div>
                        <w:div w:id="1350252342">
                          <w:marLeft w:val="0"/>
                          <w:marRight w:val="0"/>
                          <w:marTop w:val="0"/>
                          <w:marBottom w:val="0"/>
                          <w:divBdr>
                            <w:top w:val="none" w:sz="0" w:space="0" w:color="auto"/>
                            <w:left w:val="none" w:sz="0" w:space="0" w:color="auto"/>
                            <w:bottom w:val="none" w:sz="0" w:space="0" w:color="auto"/>
                            <w:right w:val="none" w:sz="0" w:space="0" w:color="auto"/>
                          </w:divBdr>
                        </w:div>
                        <w:div w:id="9847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549029">
      <w:bodyDiv w:val="1"/>
      <w:marLeft w:val="0"/>
      <w:marRight w:val="0"/>
      <w:marTop w:val="0"/>
      <w:marBottom w:val="0"/>
      <w:divBdr>
        <w:top w:val="none" w:sz="0" w:space="0" w:color="auto"/>
        <w:left w:val="none" w:sz="0" w:space="0" w:color="auto"/>
        <w:bottom w:val="none" w:sz="0" w:space="0" w:color="auto"/>
        <w:right w:val="none" w:sz="0" w:space="0" w:color="auto"/>
      </w:divBdr>
    </w:div>
    <w:div w:id="1909614448">
      <w:bodyDiv w:val="1"/>
      <w:marLeft w:val="0"/>
      <w:marRight w:val="0"/>
      <w:marTop w:val="0"/>
      <w:marBottom w:val="0"/>
      <w:divBdr>
        <w:top w:val="none" w:sz="0" w:space="0" w:color="auto"/>
        <w:left w:val="none" w:sz="0" w:space="0" w:color="auto"/>
        <w:bottom w:val="none" w:sz="0" w:space="0" w:color="auto"/>
        <w:right w:val="none" w:sz="0" w:space="0" w:color="auto"/>
      </w:divBdr>
    </w:div>
    <w:div w:id="20581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biznes.gov.pl/pl/klasyfikacja-pkd"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znes.gov.pl/pl/klasyfikacja-pkd"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nes.gov.pl/pl/klasyfikacja-pkd" TargetMode="External"/><Relationship Id="rId5" Type="http://schemas.openxmlformats.org/officeDocument/2006/relationships/webSettings" Target="webSettings.xml"/><Relationship Id="rId15" Type="http://schemas.openxmlformats.org/officeDocument/2006/relationships/hyperlink" Target="https://www.biznes.gov.pl/pl/klasyfikacja-pkd" TargetMode="External"/><Relationship Id="rId10" Type="http://schemas.openxmlformats.org/officeDocument/2006/relationships/hyperlink" Target="mailto:astefanski@ckz.swidnica.p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biznes.gov.pl/pl/klasyfikacja-pk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46153846153846"/>
          <c:y val="7.636363636363637E-2"/>
          <c:w val="0.78205128205128205"/>
          <c:h val="0.71272727272727276"/>
        </c:manualLayout>
      </c:layout>
      <c:scatterChart>
        <c:scatterStyle val="smoothMarker"/>
        <c:varyColors val="0"/>
        <c:ser>
          <c:idx val="0"/>
          <c:order val="0"/>
          <c:spPr>
            <a:ln w="38102">
              <a:solidFill>
                <a:srgbClr val="000080"/>
              </a:solidFill>
              <a:prstDash val="solid"/>
            </a:ln>
          </c:spPr>
          <c:marker>
            <c:symbol val="none"/>
          </c:marker>
          <c:xVal>
            <c:numRef>
              <c:f>Arkusz1!$A$1:$A$11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Arkusz1!$B$1:$B$11</c:f>
              <c:numCache>
                <c:formatCode>General</c:formatCode>
                <c:ptCount val="11"/>
                <c:pt idx="0">
                  <c:v>10</c:v>
                </c:pt>
                <c:pt idx="1">
                  <c:v>9</c:v>
                </c:pt>
                <c:pt idx="2">
                  <c:v>8</c:v>
                </c:pt>
                <c:pt idx="3">
                  <c:v>7</c:v>
                </c:pt>
                <c:pt idx="4">
                  <c:v>6</c:v>
                </c:pt>
                <c:pt idx="5">
                  <c:v>5</c:v>
                </c:pt>
                <c:pt idx="6">
                  <c:v>4</c:v>
                </c:pt>
                <c:pt idx="7">
                  <c:v>3</c:v>
                </c:pt>
                <c:pt idx="8">
                  <c:v>2</c:v>
                </c:pt>
                <c:pt idx="9">
                  <c:v>1</c:v>
                </c:pt>
                <c:pt idx="10">
                  <c:v>0</c:v>
                </c:pt>
              </c:numCache>
            </c:numRef>
          </c:yVal>
          <c:smooth val="1"/>
          <c:extLst>
            <c:ext xmlns:c16="http://schemas.microsoft.com/office/drawing/2014/chart" uri="{C3380CC4-5D6E-409C-BE32-E72D297353CC}">
              <c16:uniqueId val="{00000000-D059-4DDE-ACE3-C2479AD5B8CA}"/>
            </c:ext>
          </c:extLst>
        </c:ser>
        <c:dLbls>
          <c:showLegendKey val="0"/>
          <c:showVal val="0"/>
          <c:showCatName val="0"/>
          <c:showSerName val="0"/>
          <c:showPercent val="0"/>
          <c:showBubbleSize val="0"/>
        </c:dLbls>
        <c:axId val="451795224"/>
        <c:axId val="451796008"/>
      </c:scatterChart>
      <c:valAx>
        <c:axId val="451795224"/>
        <c:scaling>
          <c:orientation val="minMax"/>
        </c:scaling>
        <c:delete val="0"/>
        <c:axPos val="b"/>
        <c:title>
          <c:tx>
            <c:rich>
              <a:bodyPr/>
              <a:lstStyle/>
              <a:p>
                <a:pPr>
                  <a:defRPr sz="800" b="1" i="0" u="none" strike="noStrike" baseline="0">
                    <a:solidFill>
                      <a:srgbClr val="000000"/>
                    </a:solidFill>
                    <a:latin typeface="Arial CE"/>
                    <a:ea typeface="Arial CE"/>
                    <a:cs typeface="Arial CE"/>
                  </a:defRPr>
                </a:pPr>
                <a:r>
                  <a:rPr lang="pl-PL"/>
                  <a:t>Q</a:t>
                </a:r>
              </a:p>
            </c:rich>
          </c:tx>
          <c:layout>
            <c:manualLayout>
              <c:xMode val="edge"/>
              <c:yMode val="edge"/>
              <c:x val="0.53205128205128205"/>
              <c:y val="0.88363636363636366"/>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451796008"/>
        <c:crossesAt val="0"/>
        <c:crossBetween val="midCat"/>
      </c:valAx>
      <c:valAx>
        <c:axId val="451796008"/>
        <c:scaling>
          <c:orientation val="minMax"/>
          <c:max val="12"/>
          <c:min val="0"/>
        </c:scaling>
        <c:delete val="0"/>
        <c:axPos val="l"/>
        <c:majorGridlines>
          <c:spPr>
            <a:ln w="3175">
              <a:solidFill>
                <a:srgbClr val="000000"/>
              </a:solidFill>
              <a:prstDash val="solid"/>
            </a:ln>
          </c:spPr>
        </c:majorGridlines>
        <c:title>
          <c:tx>
            <c:rich>
              <a:bodyPr rot="0" vert="wordArtVert"/>
              <a:lstStyle/>
              <a:p>
                <a:pPr algn="ctr">
                  <a:defRPr sz="800" b="1" i="0" u="none" strike="noStrike" baseline="0">
                    <a:solidFill>
                      <a:srgbClr val="000000"/>
                    </a:solidFill>
                    <a:latin typeface="Arial CE"/>
                    <a:ea typeface="Arial CE"/>
                    <a:cs typeface="Arial CE"/>
                  </a:defRPr>
                </a:pPr>
                <a:r>
                  <a:rPr lang="pl-PL"/>
                  <a:t>P</a:t>
                </a:r>
              </a:p>
            </c:rich>
          </c:tx>
          <c:layout>
            <c:manualLayout>
              <c:xMode val="edge"/>
              <c:yMode val="edge"/>
              <c:x val="3.5256410256410256E-2"/>
              <c:y val="0.3927272727272727"/>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451795224"/>
        <c:crosses val="autoZero"/>
        <c:crossBetween val="midCat"/>
        <c:majorUnit val="2"/>
        <c:minorUnit val="2"/>
      </c:valAx>
      <c:spPr>
        <a:solidFill>
          <a:srgbClr val="C0C0C0"/>
        </a:solidFill>
        <a:ln w="12701">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E"/>
          <a:ea typeface="Arial CE"/>
          <a:cs typeface="Arial CE"/>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92307692307692"/>
          <c:y val="6.6666666666666666E-2"/>
          <c:w val="0.79076923076923078"/>
          <c:h val="0.74920634920634921"/>
        </c:manualLayout>
      </c:layout>
      <c:scatterChart>
        <c:scatterStyle val="smoothMarker"/>
        <c:varyColors val="0"/>
        <c:ser>
          <c:idx val="0"/>
          <c:order val="0"/>
          <c:spPr>
            <a:ln w="38100">
              <a:solidFill>
                <a:srgbClr val="000080"/>
              </a:solidFill>
              <a:prstDash val="solid"/>
            </a:ln>
          </c:spPr>
          <c:marker>
            <c:symbol val="none"/>
          </c:marker>
          <c:xVal>
            <c:numRef>
              <c:f>Arkusz1!$A$1:$A$11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Arkusz1!$B$1:$B$11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yVal>
          <c:smooth val="1"/>
          <c:extLst>
            <c:ext xmlns:c16="http://schemas.microsoft.com/office/drawing/2014/chart" uri="{C3380CC4-5D6E-409C-BE32-E72D297353CC}">
              <c16:uniqueId val="{00000000-B344-496B-A7E0-556D0A3568AF}"/>
            </c:ext>
          </c:extLst>
        </c:ser>
        <c:dLbls>
          <c:showLegendKey val="0"/>
          <c:showVal val="0"/>
          <c:showCatName val="0"/>
          <c:showSerName val="0"/>
          <c:showPercent val="0"/>
          <c:showBubbleSize val="0"/>
        </c:dLbls>
        <c:axId val="243118968"/>
        <c:axId val="243120928"/>
      </c:scatterChart>
      <c:valAx>
        <c:axId val="243118968"/>
        <c:scaling>
          <c:orientation val="minMax"/>
        </c:scaling>
        <c:delete val="0"/>
        <c:axPos val="b"/>
        <c:title>
          <c:tx>
            <c:rich>
              <a:bodyPr/>
              <a:lstStyle/>
              <a:p>
                <a:pPr>
                  <a:defRPr sz="800" b="1" i="0" u="none" strike="noStrike" baseline="0">
                    <a:solidFill>
                      <a:srgbClr val="000000"/>
                    </a:solidFill>
                    <a:latin typeface="Arial CE"/>
                    <a:ea typeface="Arial CE"/>
                    <a:cs typeface="Arial CE"/>
                  </a:defRPr>
                </a:pPr>
                <a:r>
                  <a:rPr lang="pl-PL"/>
                  <a:t>Q</a:t>
                </a:r>
              </a:p>
            </c:rich>
          </c:tx>
          <c:layout>
            <c:manualLayout>
              <c:xMode val="edge"/>
              <c:yMode val="edge"/>
              <c:x val="0.52923076923076928"/>
              <c:y val="0.8984126984126984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243120928"/>
        <c:crossesAt val="0"/>
        <c:crossBetween val="midCat"/>
      </c:valAx>
      <c:valAx>
        <c:axId val="243120928"/>
        <c:scaling>
          <c:orientation val="minMax"/>
          <c:max val="12"/>
          <c:min val="0"/>
        </c:scaling>
        <c:delete val="0"/>
        <c:axPos val="l"/>
        <c:majorGridlines>
          <c:spPr>
            <a:ln w="3175">
              <a:solidFill>
                <a:srgbClr val="000000"/>
              </a:solidFill>
              <a:prstDash val="solid"/>
            </a:ln>
          </c:spPr>
        </c:majorGridlines>
        <c:title>
          <c:tx>
            <c:rich>
              <a:bodyPr rot="0" vert="wordArtVert"/>
              <a:lstStyle/>
              <a:p>
                <a:pPr algn="ctr">
                  <a:defRPr sz="800" b="1" i="0" u="none" strike="noStrike" baseline="0">
                    <a:solidFill>
                      <a:srgbClr val="000000"/>
                    </a:solidFill>
                    <a:latin typeface="Arial CE"/>
                    <a:ea typeface="Arial CE"/>
                    <a:cs typeface="Arial CE"/>
                  </a:defRPr>
                </a:pPr>
                <a:r>
                  <a:rPr lang="pl-PL"/>
                  <a:t>P</a:t>
                </a:r>
              </a:p>
            </c:rich>
          </c:tx>
          <c:layout>
            <c:manualLayout>
              <c:xMode val="edge"/>
              <c:yMode val="edge"/>
              <c:x val="3.3846153846153845E-2"/>
              <c:y val="0.4063492063492063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243118968"/>
        <c:crosses val="autoZero"/>
        <c:crossBetween val="midCat"/>
        <c:majorUnit val="2"/>
        <c:minorUnit val="2"/>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E"/>
          <a:ea typeface="Arial CE"/>
          <a:cs typeface="Arial CE"/>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40B8-F352-43DF-84E2-BD3CAA3B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3127</Words>
  <Characters>18768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Michalak</cp:lastModifiedBy>
  <cp:revision>3</cp:revision>
  <dcterms:created xsi:type="dcterms:W3CDTF">2021-02-14T21:42:00Z</dcterms:created>
  <dcterms:modified xsi:type="dcterms:W3CDTF">2021-02-14T21:46:00Z</dcterms:modified>
</cp:coreProperties>
</file>