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84" w:rsidRDefault="00AD1C43" w:rsidP="00E4168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41684">
        <w:rPr>
          <w:rFonts w:ascii="Arial Narrow" w:hAnsi="Arial Narrow" w:cs="Tahoma"/>
        </w:rPr>
        <w:t xml:space="preserve"> </w:t>
      </w:r>
    </w:p>
    <w:p w:rsidR="00E41684" w:rsidRDefault="00E41684" w:rsidP="00E41684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E41684" w:rsidRPr="008C0660" w:rsidRDefault="00F22252" w:rsidP="00E41684">
      <w:pPr>
        <w:jc w:val="center"/>
        <w:rPr>
          <w:rFonts w:ascii="Arial Narrow" w:hAnsi="Arial Narrow"/>
          <w:sz w:val="20"/>
          <w:szCs w:val="20"/>
        </w:rPr>
      </w:pPr>
      <w:r w:rsidRPr="008C0660">
        <w:rPr>
          <w:rFonts w:ascii="Arial Narrow" w:hAnsi="Arial Narrow" w:cs="Arial"/>
          <w:i/>
          <w:smallCaps/>
          <w:sz w:val="20"/>
          <w:szCs w:val="20"/>
        </w:rPr>
        <w:t>512001/SP/CKZ/ODIDZ/Ś-CA/2019</w:t>
      </w:r>
    </w:p>
    <w:p w:rsidR="00E41684" w:rsidRPr="007D0A91" w:rsidRDefault="00E41684" w:rsidP="00E41684">
      <w:pPr>
        <w:jc w:val="center"/>
        <w:rPr>
          <w:rFonts w:ascii="Arial" w:hAnsi="Arial" w:cs="Arial"/>
          <w:b/>
        </w:rPr>
      </w:pPr>
      <w:r w:rsidRPr="00860927">
        <w:rPr>
          <w:rFonts w:ascii="Arial Narrow" w:hAnsi="Arial Narrow"/>
          <w:shd w:val="clear" w:color="auto" w:fill="FFFFCC"/>
        </w:rPr>
        <w:t xml:space="preserve">PRZEDMIOT:  </w:t>
      </w:r>
      <w:r w:rsidRPr="00860927">
        <w:rPr>
          <w:rFonts w:ascii="Arial Narrow" w:hAnsi="Arial Narrow" w:cs="Arial"/>
          <w:b/>
          <w:i/>
          <w:shd w:val="clear" w:color="auto" w:fill="FFFFCC"/>
        </w:rPr>
        <w:t>TECHNOLOGIA GASTRONOMICZNA Z TOWAROZNAWSTWEM</w:t>
      </w:r>
    </w:p>
    <w:p w:rsidR="00E41684" w:rsidRPr="008C0660" w:rsidRDefault="00E41684" w:rsidP="008C0660">
      <w:pPr>
        <w:rPr>
          <w:rFonts w:ascii="Arial Narrow" w:hAnsi="Arial Narrow" w:cs="Arial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Ocena towaroznawcza jaj i ich zastosowanie w produkcji gastronomicznej</w:t>
      </w:r>
      <w:r w:rsidRPr="008C0660">
        <w:rPr>
          <w:rFonts w:ascii="Arial Narrow" w:hAnsi="Arial Narrow"/>
          <w:sz w:val="22"/>
          <w:szCs w:val="22"/>
        </w:rPr>
        <w:t>.</w:t>
      </w:r>
    </w:p>
    <w:p w:rsidR="00C63A0E" w:rsidRPr="008C0660" w:rsidRDefault="00C63A0E" w:rsidP="008C0660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Wykorzystanie  właściwości zagęszczających i emulgujących jaj.</w:t>
      </w:r>
    </w:p>
    <w:p w:rsidR="00C63A0E" w:rsidRPr="008C0660" w:rsidRDefault="00C63A0E" w:rsidP="008C0660">
      <w:pPr>
        <w:numPr>
          <w:ilvl w:val="0"/>
          <w:numId w:val="11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Asortyment potraw z wykorzystaniem jaj.</w:t>
      </w:r>
    </w:p>
    <w:p w:rsidR="00C63A0E" w:rsidRPr="008C0660" w:rsidRDefault="00C63A0E" w:rsidP="008C0660">
      <w:pPr>
        <w:ind w:left="414"/>
        <w:rPr>
          <w:rFonts w:ascii="Arial Narrow" w:hAnsi="Arial Narrow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Technika sporządzania zup</w:t>
      </w:r>
      <w:r w:rsidRPr="008C0660">
        <w:rPr>
          <w:rFonts w:ascii="Arial Narrow" w:hAnsi="Arial Narrow"/>
          <w:sz w:val="22"/>
          <w:szCs w:val="22"/>
        </w:rPr>
        <w:t>.</w:t>
      </w:r>
    </w:p>
    <w:p w:rsidR="00C63A0E" w:rsidRPr="008C0660" w:rsidRDefault="00C63A0E" w:rsidP="008C0660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Zupa jako potrawa.</w:t>
      </w:r>
    </w:p>
    <w:p w:rsidR="00C63A0E" w:rsidRPr="008C0660" w:rsidRDefault="00C63A0E" w:rsidP="008C0660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Podział zup.</w:t>
      </w:r>
    </w:p>
    <w:p w:rsidR="00C63A0E" w:rsidRPr="008C0660" w:rsidRDefault="00C63A0E" w:rsidP="008C0660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Technika sporządzania zup i ich zagęszczanie.</w:t>
      </w:r>
    </w:p>
    <w:p w:rsidR="00C63A0E" w:rsidRPr="008C0660" w:rsidRDefault="00C63A0E" w:rsidP="008C0660">
      <w:pPr>
        <w:numPr>
          <w:ilvl w:val="0"/>
          <w:numId w:val="12"/>
        </w:numPr>
        <w:ind w:left="1134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Dodatki do zup.</w:t>
      </w:r>
    </w:p>
    <w:p w:rsidR="00C63A0E" w:rsidRPr="008C0660" w:rsidRDefault="00C63A0E" w:rsidP="008C0660">
      <w:pPr>
        <w:numPr>
          <w:ilvl w:val="0"/>
          <w:numId w:val="12"/>
        </w:numPr>
        <w:ind w:left="1134"/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Sposoby podawania zup.</w:t>
      </w:r>
    </w:p>
    <w:p w:rsidR="00C63A0E" w:rsidRPr="008C0660" w:rsidRDefault="00C63A0E" w:rsidP="008C0660">
      <w:pPr>
        <w:ind w:left="414"/>
        <w:rPr>
          <w:rFonts w:ascii="Arial Narrow" w:hAnsi="Arial Narrow" w:cs="Tahoma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Ocena towaroznawcza mąki i kasz, i ich zastosowanie w produkcji gastronomicznej</w:t>
      </w:r>
      <w:r w:rsidRPr="008C0660">
        <w:rPr>
          <w:rFonts w:ascii="Arial Narrow" w:hAnsi="Arial Narrow"/>
          <w:sz w:val="22"/>
          <w:szCs w:val="22"/>
        </w:rPr>
        <w:t>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Asortyment zbóż.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Ocena towaroznawcza mąki.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Asortyment ciast kluskowych wg techniki sporządzania.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Ciasto pierogowe i naleśnikowe - technika sporządzania, asortyment wyrobów.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Zastosowanie potraw mącznych w żywieniu. Sposoby podawania, wielkość porcji, uzupełnianie wartości odżywczej.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Podział kasz.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Obróbka wstępna i cieplna kasz.</w:t>
      </w:r>
    </w:p>
    <w:p w:rsidR="00C63A0E" w:rsidRPr="008C0660" w:rsidRDefault="00C63A0E" w:rsidP="008C0660">
      <w:pPr>
        <w:numPr>
          <w:ilvl w:val="0"/>
          <w:numId w:val="13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C0660">
        <w:rPr>
          <w:rFonts w:ascii="Arial Narrow" w:hAnsi="Arial Narrow" w:cs="Calibri"/>
          <w:color w:val="000000"/>
          <w:sz w:val="22"/>
          <w:szCs w:val="22"/>
        </w:rPr>
        <w:t>Asortyment potraw z kasz.</w:t>
      </w:r>
    </w:p>
    <w:p w:rsidR="00C63A0E" w:rsidRPr="008C0660" w:rsidRDefault="00C63A0E" w:rsidP="008C0660">
      <w:pPr>
        <w:ind w:left="414"/>
        <w:rPr>
          <w:rFonts w:ascii="Arial Narrow" w:hAnsi="Arial Narrow" w:cs="Tahoma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 w:cs="Calibri"/>
          <w:b/>
          <w:color w:val="000000"/>
          <w:sz w:val="22"/>
          <w:szCs w:val="22"/>
        </w:rPr>
        <w:t>Charakterystyka procesu produkcyjnego w zakładzie gastronomicznym</w:t>
      </w:r>
      <w:r w:rsidRPr="008C066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C63A0E" w:rsidRPr="008C0660" w:rsidRDefault="00C63A0E" w:rsidP="008C0660">
      <w:pPr>
        <w:rPr>
          <w:rFonts w:ascii="Arial Narrow" w:hAnsi="Arial Narrow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 w:cs="Calibri"/>
          <w:b/>
          <w:color w:val="000000"/>
          <w:sz w:val="22"/>
          <w:szCs w:val="22"/>
        </w:rPr>
        <w:t>Metody i techniki stosowane w produkcji gastronomicznej</w:t>
      </w:r>
      <w:r w:rsidRPr="008C066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9B6594" w:rsidRPr="008C0660" w:rsidRDefault="009B6594" w:rsidP="008C0660">
      <w:pPr>
        <w:rPr>
          <w:rFonts w:ascii="Arial Narrow" w:hAnsi="Arial Narrow"/>
          <w:sz w:val="22"/>
          <w:szCs w:val="22"/>
        </w:rPr>
      </w:pPr>
    </w:p>
    <w:p w:rsidR="00E41684" w:rsidRPr="008C0660" w:rsidRDefault="00E41684" w:rsidP="008C0660">
      <w:pPr>
        <w:pStyle w:val="Defaul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Ocena organoleptyczna</w:t>
      </w:r>
      <w:r w:rsidRPr="008C0660">
        <w:rPr>
          <w:rFonts w:ascii="Arial Narrow" w:hAnsi="Arial Narrow"/>
          <w:sz w:val="22"/>
          <w:szCs w:val="22"/>
        </w:rPr>
        <w:t>.</w:t>
      </w:r>
    </w:p>
    <w:p w:rsidR="001224C9" w:rsidRPr="008C0660" w:rsidRDefault="001224C9" w:rsidP="008C0660">
      <w:pPr>
        <w:rPr>
          <w:rFonts w:ascii="Arial Narrow" w:hAnsi="Arial Narrow" w:cs="Tahoma"/>
          <w:sz w:val="22"/>
          <w:szCs w:val="22"/>
        </w:rPr>
      </w:pPr>
    </w:p>
    <w:p w:rsidR="00E41684" w:rsidRDefault="009B6594" w:rsidP="008C0660">
      <w:pPr>
        <w:jc w:val="center"/>
        <w:rPr>
          <w:rFonts w:ascii="Arial Narrow" w:hAnsi="Arial Narrow" w:cs="Tahoma"/>
        </w:rPr>
      </w:pPr>
      <w:r w:rsidRPr="008C0660">
        <w:rPr>
          <w:rFonts w:ascii="Arial Narrow" w:hAnsi="Arial Narrow" w:cs="Tahoma"/>
          <w:sz w:val="22"/>
          <w:szCs w:val="22"/>
        </w:rPr>
        <w:br w:type="page"/>
      </w:r>
      <w:r w:rsidR="00AD1C43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AD1C43">
        <w:rPr>
          <w:rFonts w:ascii="Arial Narrow" w:hAnsi="Arial Narrow" w:cs="Tahoma"/>
        </w:rPr>
        <w:t>KLASYFIKACYJNEGO i POPRAWKOWEGO</w:t>
      </w:r>
      <w:r w:rsidR="00E41684">
        <w:rPr>
          <w:rFonts w:ascii="Arial Narrow" w:hAnsi="Arial Narrow" w:cs="Tahoma"/>
        </w:rPr>
        <w:t xml:space="preserve"> </w:t>
      </w:r>
    </w:p>
    <w:p w:rsidR="00E41684" w:rsidRDefault="00E41684" w:rsidP="00E41684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E41684" w:rsidRPr="008C0660" w:rsidRDefault="00F22252" w:rsidP="00E41684">
      <w:pPr>
        <w:jc w:val="center"/>
        <w:rPr>
          <w:rFonts w:ascii="Arial Narrow" w:hAnsi="Arial Narrow"/>
          <w:sz w:val="20"/>
          <w:szCs w:val="20"/>
        </w:rPr>
      </w:pPr>
      <w:r w:rsidRPr="008C0660">
        <w:rPr>
          <w:rFonts w:ascii="Arial Narrow" w:hAnsi="Arial Narrow" w:cs="Arial"/>
          <w:i/>
          <w:smallCaps/>
          <w:sz w:val="20"/>
          <w:szCs w:val="20"/>
        </w:rPr>
        <w:t>512001/SP/CKZ/ODIDZ/Ś-CA/2019</w:t>
      </w:r>
    </w:p>
    <w:p w:rsidR="00E41684" w:rsidRDefault="00E41684" w:rsidP="00E41684">
      <w:pPr>
        <w:jc w:val="center"/>
        <w:rPr>
          <w:rFonts w:ascii="Arial Narrow" w:hAnsi="Arial Narrow" w:cs="Arial"/>
          <w:b/>
          <w:i/>
          <w:szCs w:val="28"/>
        </w:rPr>
      </w:pPr>
      <w:r w:rsidRPr="00860927">
        <w:rPr>
          <w:rFonts w:ascii="Arial Narrow" w:hAnsi="Arial Narrow"/>
          <w:shd w:val="clear" w:color="auto" w:fill="FFFFCC"/>
        </w:rPr>
        <w:t xml:space="preserve">PRZEDMIOT:  </w:t>
      </w:r>
      <w:r w:rsidRPr="00860927">
        <w:rPr>
          <w:rFonts w:ascii="Arial Narrow" w:hAnsi="Arial Narrow" w:cs="Arial"/>
          <w:b/>
          <w:i/>
          <w:szCs w:val="28"/>
          <w:shd w:val="clear" w:color="auto" w:fill="FFFFCC"/>
        </w:rPr>
        <w:t>WYPOSAŻENIE TECHNICZNE W GASTRONOMII</w:t>
      </w:r>
    </w:p>
    <w:p w:rsidR="00E41684" w:rsidRPr="008C0660" w:rsidRDefault="00E41684" w:rsidP="008C0660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3"/>
        </w:numPr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Opakowania żywności</w:t>
      </w:r>
      <w:r w:rsidRPr="008C0660">
        <w:rPr>
          <w:rFonts w:ascii="Arial Narrow" w:hAnsi="Arial Narrow"/>
          <w:sz w:val="22"/>
          <w:szCs w:val="22"/>
        </w:rPr>
        <w:t>.</w:t>
      </w:r>
    </w:p>
    <w:p w:rsidR="00F22252" w:rsidRPr="008C0660" w:rsidRDefault="00F22252" w:rsidP="008C0660">
      <w:pPr>
        <w:rPr>
          <w:rFonts w:ascii="Arial Narrow" w:hAnsi="Arial Narrow" w:cs="Tahoma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3"/>
        </w:numPr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Materiały konstrukcyjne i podstawowe części maszyn</w:t>
      </w:r>
      <w:r w:rsidRPr="008C0660">
        <w:rPr>
          <w:rFonts w:ascii="Arial Narrow" w:hAnsi="Arial Narrow"/>
          <w:sz w:val="22"/>
          <w:szCs w:val="22"/>
        </w:rPr>
        <w:t>.</w:t>
      </w:r>
    </w:p>
    <w:p w:rsidR="00F22252" w:rsidRPr="008C0660" w:rsidRDefault="00F22252" w:rsidP="008C0660">
      <w:pPr>
        <w:pStyle w:val="Akapitzlist"/>
        <w:rPr>
          <w:rFonts w:ascii="Arial Narrow" w:hAnsi="Arial Narrow" w:cs="Tahoma"/>
          <w:sz w:val="22"/>
          <w:szCs w:val="22"/>
        </w:rPr>
      </w:pPr>
    </w:p>
    <w:p w:rsidR="00E41684" w:rsidRPr="008C0660" w:rsidRDefault="00F22252" w:rsidP="008C0660">
      <w:pPr>
        <w:numPr>
          <w:ilvl w:val="0"/>
          <w:numId w:val="3"/>
        </w:numPr>
        <w:rPr>
          <w:rFonts w:ascii="Arial Narrow" w:hAnsi="Arial Narrow" w:cs="Tahoma"/>
          <w:b/>
          <w:sz w:val="22"/>
          <w:szCs w:val="22"/>
        </w:rPr>
      </w:pPr>
      <w:r w:rsidRPr="008C0660">
        <w:rPr>
          <w:rFonts w:ascii="Arial Narrow" w:hAnsi="Arial Narrow" w:cs="Calibri"/>
          <w:b/>
          <w:sz w:val="22"/>
          <w:szCs w:val="22"/>
        </w:rPr>
        <w:t>Instalacje techniczne w zakładzie gastronomicznym</w:t>
      </w:r>
    </w:p>
    <w:p w:rsidR="00F22252" w:rsidRPr="008C0660" w:rsidRDefault="00F22252" w:rsidP="008C0660">
      <w:pPr>
        <w:numPr>
          <w:ilvl w:val="0"/>
          <w:numId w:val="8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Rodzaje instalacji w zakładzie gastronomicznym</w:t>
      </w:r>
    </w:p>
    <w:p w:rsidR="00F22252" w:rsidRPr="008C0660" w:rsidRDefault="00F22252" w:rsidP="008C0660">
      <w:pPr>
        <w:numPr>
          <w:ilvl w:val="0"/>
          <w:numId w:val="8"/>
        </w:numPr>
        <w:ind w:left="993"/>
        <w:rPr>
          <w:rFonts w:ascii="Arial Narrow" w:hAnsi="Arial Narrow" w:cs="Tahoma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Wentylacja i klimatyzacja pomieszczeń</w:t>
      </w:r>
    </w:p>
    <w:p w:rsidR="00F22252" w:rsidRPr="008C0660" w:rsidRDefault="00F22252" w:rsidP="008C0660">
      <w:pPr>
        <w:ind w:left="273"/>
        <w:rPr>
          <w:rFonts w:ascii="Arial Narrow" w:hAnsi="Arial Narrow" w:cs="Tahoma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Drobne sprzęt gastronomiczny, naczynia do podawania potraw i napojów</w:t>
      </w:r>
      <w:r w:rsidRPr="008C0660">
        <w:rPr>
          <w:rFonts w:ascii="Arial Narrow" w:hAnsi="Arial Narrow"/>
          <w:sz w:val="22"/>
          <w:szCs w:val="22"/>
        </w:rPr>
        <w:t>:</w:t>
      </w:r>
    </w:p>
    <w:p w:rsidR="00F22252" w:rsidRPr="008C0660" w:rsidRDefault="00F22252" w:rsidP="008C0660">
      <w:pPr>
        <w:numPr>
          <w:ilvl w:val="0"/>
          <w:numId w:val="9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Naczynia do obróbki cieplnej.</w:t>
      </w:r>
    </w:p>
    <w:p w:rsidR="00F22252" w:rsidRPr="008C0660" w:rsidRDefault="00F22252" w:rsidP="008C0660">
      <w:pPr>
        <w:numPr>
          <w:ilvl w:val="0"/>
          <w:numId w:val="9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Akcesoria kuchenne.</w:t>
      </w:r>
    </w:p>
    <w:p w:rsidR="00F22252" w:rsidRPr="008C0660" w:rsidRDefault="00F22252" w:rsidP="008C0660">
      <w:pPr>
        <w:numPr>
          <w:ilvl w:val="0"/>
          <w:numId w:val="9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Naczynia do podawania potraw i napojów.</w:t>
      </w:r>
    </w:p>
    <w:p w:rsidR="00E41684" w:rsidRPr="008C0660" w:rsidRDefault="00F22252" w:rsidP="008C0660">
      <w:pPr>
        <w:numPr>
          <w:ilvl w:val="0"/>
          <w:numId w:val="9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Noże i deski w gastronomii.</w:t>
      </w:r>
    </w:p>
    <w:p w:rsidR="00C63A0E" w:rsidRPr="008C0660" w:rsidRDefault="00C63A0E" w:rsidP="008C0660">
      <w:pPr>
        <w:ind w:left="633"/>
        <w:rPr>
          <w:rFonts w:ascii="Arial Narrow" w:hAnsi="Arial Narrow"/>
          <w:sz w:val="22"/>
          <w:szCs w:val="22"/>
        </w:rPr>
      </w:pPr>
    </w:p>
    <w:p w:rsidR="00E41684" w:rsidRPr="008C0660" w:rsidRDefault="00E41684" w:rsidP="008C066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b/>
          <w:sz w:val="22"/>
          <w:szCs w:val="22"/>
        </w:rPr>
        <w:t>Maszyny i urządzenia do obróbki wstępnej surowców</w:t>
      </w:r>
      <w:r w:rsidRPr="008C0660">
        <w:rPr>
          <w:rFonts w:ascii="Arial Narrow" w:hAnsi="Arial Narrow"/>
          <w:sz w:val="22"/>
          <w:szCs w:val="22"/>
        </w:rPr>
        <w:t>: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Obróbka wstępna surowców.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Zasady doboru maszyn do obróbki wstępnej.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Maszyny do sortowania.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Maszyny do obierania ziemniaków i warzyw.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Maszyny do płukania i obierania ziemniaków i warzyw.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Urządzenia do rozdrabniania warzyw.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Urządzenia do rozdrabniania mięsa.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Urządzenia do spulchniania mięsa.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Maszyny mieszające.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Maszyny do wyrabiania ciasta.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Mieszarki.</w:t>
      </w:r>
    </w:p>
    <w:p w:rsidR="00C63A0E" w:rsidRPr="008C0660" w:rsidRDefault="00C63A0E" w:rsidP="008C0660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8C0660">
        <w:rPr>
          <w:rFonts w:ascii="Arial Narrow" w:hAnsi="Arial Narrow"/>
          <w:sz w:val="22"/>
          <w:szCs w:val="22"/>
        </w:rPr>
        <w:t>Krajalnice do żywności.</w:t>
      </w:r>
    </w:p>
    <w:p w:rsidR="00161D9A" w:rsidRPr="008C0660" w:rsidRDefault="00161D9A" w:rsidP="008C0660">
      <w:pPr>
        <w:jc w:val="center"/>
        <w:rPr>
          <w:rFonts w:ascii="Arial Narrow" w:hAnsi="Arial Narrow" w:cs="Tahoma"/>
        </w:rPr>
      </w:pPr>
    </w:p>
    <w:p w:rsidR="00AB5594" w:rsidRPr="008C0660" w:rsidRDefault="00AB5594" w:rsidP="008C0660">
      <w:pPr>
        <w:jc w:val="center"/>
        <w:rPr>
          <w:rFonts w:ascii="Arial Narrow" w:hAnsi="Arial Narrow" w:cs="Tahoma"/>
        </w:rPr>
      </w:pPr>
    </w:p>
    <w:p w:rsidR="00711A95" w:rsidRPr="008C0660" w:rsidRDefault="00711A95" w:rsidP="008C0660">
      <w:pPr>
        <w:jc w:val="center"/>
        <w:rPr>
          <w:rFonts w:ascii="Arial Narrow" w:hAnsi="Arial Narrow" w:cs="Tahoma"/>
        </w:rPr>
      </w:pPr>
    </w:p>
    <w:p w:rsidR="00AB5594" w:rsidRDefault="00AD1C43" w:rsidP="00AB559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AB5594">
        <w:rPr>
          <w:rFonts w:ascii="Arial Narrow" w:hAnsi="Arial Narrow" w:cs="Tahoma"/>
        </w:rPr>
        <w:t xml:space="preserve"> </w:t>
      </w:r>
    </w:p>
    <w:p w:rsidR="00AB5594" w:rsidRDefault="00AB5594" w:rsidP="00AB5594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="00181932"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AB5594" w:rsidRPr="008C0660" w:rsidRDefault="00F22252" w:rsidP="00AB5594">
      <w:pPr>
        <w:jc w:val="center"/>
        <w:rPr>
          <w:rFonts w:ascii="Arial Narrow" w:hAnsi="Arial Narrow"/>
          <w:sz w:val="20"/>
          <w:szCs w:val="20"/>
        </w:rPr>
      </w:pPr>
      <w:r w:rsidRPr="008C0660">
        <w:rPr>
          <w:rFonts w:ascii="Arial Narrow" w:hAnsi="Arial Narrow" w:cs="Arial"/>
          <w:i/>
          <w:smallCaps/>
          <w:sz w:val="20"/>
          <w:szCs w:val="20"/>
        </w:rPr>
        <w:t>512001/SP/CKZ/ODIDZ/Ś-CA/2019</w:t>
      </w:r>
    </w:p>
    <w:p w:rsidR="00BC7CC7" w:rsidRDefault="00AB5594" w:rsidP="00AB5594">
      <w:pPr>
        <w:jc w:val="center"/>
        <w:rPr>
          <w:rFonts w:ascii="Arial" w:hAnsi="Arial" w:cs="Arial"/>
          <w:b/>
        </w:rPr>
      </w:pPr>
      <w:r w:rsidRPr="00860927">
        <w:rPr>
          <w:rFonts w:ascii="Arial Narrow" w:hAnsi="Arial Narrow"/>
          <w:shd w:val="clear" w:color="auto" w:fill="FFFFCC"/>
        </w:rPr>
        <w:t xml:space="preserve">PRZEDMIOT:  </w:t>
      </w:r>
      <w:r w:rsidR="00181932" w:rsidRPr="00860927">
        <w:rPr>
          <w:rFonts w:ascii="Arial Narrow" w:hAnsi="Arial Narrow" w:cs="Tahoma"/>
          <w:b/>
          <w:i/>
          <w:szCs w:val="28"/>
          <w:shd w:val="clear" w:color="auto" w:fill="FFFFCC"/>
        </w:rPr>
        <w:t xml:space="preserve">JĘZYK OBCY ZAWODOWY – JĘZYK </w:t>
      </w:r>
      <w:r w:rsidR="00161D9A" w:rsidRPr="00860927">
        <w:rPr>
          <w:rFonts w:ascii="Arial Narrow" w:hAnsi="Arial Narrow" w:cs="Tahoma"/>
          <w:b/>
          <w:i/>
          <w:szCs w:val="28"/>
          <w:shd w:val="clear" w:color="auto" w:fill="FFFFCC"/>
        </w:rPr>
        <w:t>NIEMIECKI</w:t>
      </w:r>
    </w:p>
    <w:p w:rsidR="00852A07" w:rsidRPr="008C0660" w:rsidRDefault="00852A07" w:rsidP="008C0660">
      <w:pPr>
        <w:rPr>
          <w:rFonts w:ascii="Arial" w:hAnsi="Arial" w:cs="Arial"/>
          <w:b/>
          <w:sz w:val="22"/>
          <w:szCs w:val="22"/>
        </w:rPr>
      </w:pPr>
    </w:p>
    <w:p w:rsidR="00F01FFE" w:rsidRPr="008C0660" w:rsidRDefault="00F01FFE" w:rsidP="008C0660">
      <w:pPr>
        <w:numPr>
          <w:ilvl w:val="0"/>
          <w:numId w:val="6"/>
        </w:numPr>
        <w:rPr>
          <w:rFonts w:ascii="Arial Narrow" w:hAnsi="Arial Narrow" w:cs="Tahoma"/>
          <w:b/>
          <w:bCs/>
          <w:sz w:val="22"/>
          <w:szCs w:val="22"/>
        </w:rPr>
      </w:pPr>
      <w:r w:rsidRPr="008C0660">
        <w:rPr>
          <w:rFonts w:ascii="Arial Narrow" w:hAnsi="Arial Narrow" w:cs="Tahoma"/>
          <w:b/>
          <w:sz w:val="22"/>
          <w:szCs w:val="22"/>
        </w:rPr>
        <w:t>Podstawy słownictwa zawodowego:</w:t>
      </w:r>
    </w:p>
    <w:p w:rsidR="00F01FFE" w:rsidRPr="008C0660" w:rsidRDefault="00F01FFE" w:rsidP="008C0660">
      <w:pPr>
        <w:numPr>
          <w:ilvl w:val="0"/>
          <w:numId w:val="7"/>
        </w:numPr>
        <w:rPr>
          <w:rFonts w:ascii="Arial Narrow" w:hAnsi="Arial Narrow" w:cs="Tahoma"/>
          <w:bCs/>
          <w:sz w:val="22"/>
          <w:szCs w:val="22"/>
        </w:rPr>
      </w:pPr>
      <w:r w:rsidRPr="008C0660">
        <w:rPr>
          <w:rFonts w:ascii="Arial Narrow" w:hAnsi="Arial Narrow" w:cs="Tahoma"/>
          <w:bCs/>
          <w:sz w:val="22"/>
          <w:szCs w:val="22"/>
        </w:rPr>
        <w:t>Nazewnictwo</w:t>
      </w:r>
      <w:r w:rsidR="00161D9A" w:rsidRPr="008C0660">
        <w:rPr>
          <w:rFonts w:ascii="Arial Narrow" w:hAnsi="Arial Narrow" w:cs="Tahoma"/>
          <w:bCs/>
          <w:sz w:val="22"/>
          <w:szCs w:val="22"/>
        </w:rPr>
        <w:t>: zastawa stołowa, garnki, sprzęt kuchenny</w:t>
      </w:r>
      <w:r w:rsidRPr="008C0660">
        <w:rPr>
          <w:rFonts w:ascii="Arial Narrow" w:hAnsi="Arial Narrow" w:cs="Tahoma"/>
          <w:bCs/>
          <w:sz w:val="22"/>
          <w:szCs w:val="22"/>
        </w:rPr>
        <w:t>.</w:t>
      </w:r>
    </w:p>
    <w:p w:rsidR="00161D9A" w:rsidRPr="008C0660" w:rsidRDefault="00161D9A" w:rsidP="008C0660">
      <w:pPr>
        <w:numPr>
          <w:ilvl w:val="0"/>
          <w:numId w:val="7"/>
        </w:numPr>
        <w:rPr>
          <w:rFonts w:ascii="Arial Narrow" w:hAnsi="Arial Narrow" w:cs="Tahoma"/>
          <w:bCs/>
          <w:sz w:val="22"/>
          <w:szCs w:val="22"/>
        </w:rPr>
      </w:pPr>
      <w:r w:rsidRPr="008C0660">
        <w:rPr>
          <w:rFonts w:ascii="Arial Narrow" w:hAnsi="Arial Narrow" w:cs="Tahoma"/>
          <w:bCs/>
          <w:sz w:val="22"/>
          <w:szCs w:val="22"/>
        </w:rPr>
        <w:t>Czynności związane z gotowaniem.</w:t>
      </w:r>
    </w:p>
    <w:p w:rsidR="00161D9A" w:rsidRPr="008C0660" w:rsidRDefault="00161D9A" w:rsidP="008C0660">
      <w:pPr>
        <w:numPr>
          <w:ilvl w:val="0"/>
          <w:numId w:val="7"/>
        </w:numPr>
        <w:rPr>
          <w:rFonts w:ascii="Arial Narrow" w:hAnsi="Arial Narrow" w:cs="Tahoma"/>
          <w:bCs/>
          <w:sz w:val="22"/>
          <w:szCs w:val="22"/>
        </w:rPr>
      </w:pPr>
      <w:r w:rsidRPr="008C0660">
        <w:rPr>
          <w:rFonts w:ascii="Arial Narrow" w:hAnsi="Arial Narrow" w:cs="Tahoma"/>
          <w:bCs/>
          <w:sz w:val="22"/>
          <w:szCs w:val="22"/>
        </w:rPr>
        <w:t>Miary i wagi np. szczypta soli, kilogram mąki, 2g szynki itp.</w:t>
      </w:r>
    </w:p>
    <w:p w:rsidR="00F01FFE" w:rsidRPr="008C0660" w:rsidRDefault="00F01FFE" w:rsidP="008C0660">
      <w:pPr>
        <w:numPr>
          <w:ilvl w:val="0"/>
          <w:numId w:val="7"/>
        </w:numPr>
        <w:rPr>
          <w:rFonts w:ascii="Arial Narrow" w:hAnsi="Arial Narrow" w:cs="Tahoma"/>
          <w:bCs/>
          <w:sz w:val="22"/>
          <w:szCs w:val="22"/>
        </w:rPr>
      </w:pPr>
      <w:r w:rsidRPr="008C0660">
        <w:rPr>
          <w:rFonts w:ascii="Arial Narrow" w:hAnsi="Arial Narrow" w:cs="Tahoma"/>
          <w:bCs/>
          <w:sz w:val="22"/>
          <w:szCs w:val="22"/>
        </w:rPr>
        <w:t xml:space="preserve">Nazewnictwo </w:t>
      </w:r>
      <w:r w:rsidR="00161D9A" w:rsidRPr="008C0660">
        <w:rPr>
          <w:rFonts w:ascii="Arial Narrow" w:hAnsi="Arial Narrow" w:cs="Tahoma"/>
          <w:bCs/>
          <w:sz w:val="22"/>
          <w:szCs w:val="22"/>
        </w:rPr>
        <w:t>artykułów spożywczych i przyprawy.</w:t>
      </w:r>
    </w:p>
    <w:p w:rsidR="00F01FFE" w:rsidRPr="008C0660" w:rsidRDefault="00161D9A" w:rsidP="008C0660">
      <w:pPr>
        <w:numPr>
          <w:ilvl w:val="0"/>
          <w:numId w:val="7"/>
        </w:numPr>
        <w:rPr>
          <w:rFonts w:ascii="Arial Narrow" w:hAnsi="Arial Narrow" w:cs="Tahoma"/>
          <w:bCs/>
          <w:sz w:val="22"/>
          <w:szCs w:val="22"/>
        </w:rPr>
      </w:pPr>
      <w:r w:rsidRPr="008C0660">
        <w:rPr>
          <w:rFonts w:ascii="Arial Narrow" w:hAnsi="Arial Narrow" w:cs="Tahoma"/>
          <w:bCs/>
          <w:sz w:val="22"/>
          <w:szCs w:val="22"/>
        </w:rPr>
        <w:t>Rodzaje mięs</w:t>
      </w:r>
      <w:r w:rsidR="00F01FFE" w:rsidRPr="008C0660">
        <w:rPr>
          <w:rFonts w:ascii="Arial Narrow" w:hAnsi="Arial Narrow" w:cs="Tahoma"/>
          <w:bCs/>
          <w:sz w:val="22"/>
          <w:szCs w:val="22"/>
        </w:rPr>
        <w:t>.</w:t>
      </w:r>
    </w:p>
    <w:p w:rsidR="00161D9A" w:rsidRPr="008C0660" w:rsidRDefault="00161D9A" w:rsidP="008C0660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C844C5" w:rsidRPr="008C0660" w:rsidRDefault="00161D9A" w:rsidP="008C0660">
      <w:pPr>
        <w:numPr>
          <w:ilvl w:val="0"/>
          <w:numId w:val="6"/>
        </w:numPr>
        <w:rPr>
          <w:rFonts w:ascii="Arial Narrow" w:hAnsi="Arial Narrow" w:cs="Tahoma"/>
          <w:b/>
          <w:bCs/>
          <w:sz w:val="22"/>
          <w:szCs w:val="22"/>
        </w:rPr>
      </w:pPr>
      <w:r w:rsidRPr="008C0660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8C0660">
        <w:rPr>
          <w:rFonts w:ascii="Arial Narrow" w:hAnsi="Arial Narrow" w:cs="Arial"/>
          <w:sz w:val="22"/>
          <w:szCs w:val="22"/>
        </w:rPr>
        <w:t>mieć, być</w:t>
      </w:r>
      <w:bookmarkStart w:id="0" w:name="_GoBack"/>
      <w:bookmarkEnd w:id="0"/>
    </w:p>
    <w:sectPr w:rsidR="00C844C5" w:rsidRPr="008C0660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5F" w:rsidRDefault="006C435F">
      <w:r>
        <w:separator/>
      </w:r>
    </w:p>
  </w:endnote>
  <w:endnote w:type="continuationSeparator" w:id="0">
    <w:p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5F" w:rsidRDefault="006C435F">
      <w:r>
        <w:separator/>
      </w:r>
    </w:p>
  </w:footnote>
  <w:footnote w:type="continuationSeparator" w:id="0">
    <w:p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7D3"/>
    <w:multiLevelType w:val="hybridMultilevel"/>
    <w:tmpl w:val="F188ABA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05"/>
    <w:multiLevelType w:val="hybridMultilevel"/>
    <w:tmpl w:val="8E9EBB0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1E3"/>
    <w:multiLevelType w:val="hybridMultilevel"/>
    <w:tmpl w:val="17EE61A8"/>
    <w:lvl w:ilvl="0" w:tplc="023AE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EF9"/>
    <w:multiLevelType w:val="hybridMultilevel"/>
    <w:tmpl w:val="F9409DC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125A"/>
    <w:multiLevelType w:val="hybridMultilevel"/>
    <w:tmpl w:val="63A2AC7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179F"/>
    <w:multiLevelType w:val="hybridMultilevel"/>
    <w:tmpl w:val="AAF8985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987A90"/>
    <w:multiLevelType w:val="hybridMultilevel"/>
    <w:tmpl w:val="5C0A77A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E7BDA"/>
    <w:multiLevelType w:val="hybridMultilevel"/>
    <w:tmpl w:val="38B0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36D3"/>
    <w:multiLevelType w:val="hybridMultilevel"/>
    <w:tmpl w:val="18246B8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1027"/>
    <w:multiLevelType w:val="hybridMultilevel"/>
    <w:tmpl w:val="CDF004D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3E02"/>
    <w:multiLevelType w:val="hybridMultilevel"/>
    <w:tmpl w:val="3E4C592A"/>
    <w:lvl w:ilvl="0" w:tplc="240C5B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4174"/>
    <w:multiLevelType w:val="hybridMultilevel"/>
    <w:tmpl w:val="A22E4ED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02CEF"/>
    <w:rsid w:val="00025031"/>
    <w:rsid w:val="00027229"/>
    <w:rsid w:val="00030A05"/>
    <w:rsid w:val="00041B0A"/>
    <w:rsid w:val="0006112F"/>
    <w:rsid w:val="000763CA"/>
    <w:rsid w:val="000A6B3C"/>
    <w:rsid w:val="000B3C59"/>
    <w:rsid w:val="001008C2"/>
    <w:rsid w:val="00106992"/>
    <w:rsid w:val="0012027F"/>
    <w:rsid w:val="001224C9"/>
    <w:rsid w:val="00137503"/>
    <w:rsid w:val="001534DA"/>
    <w:rsid w:val="00155F45"/>
    <w:rsid w:val="00161D9A"/>
    <w:rsid w:val="001663D4"/>
    <w:rsid w:val="00172849"/>
    <w:rsid w:val="00181932"/>
    <w:rsid w:val="00184D5A"/>
    <w:rsid w:val="001A1A3B"/>
    <w:rsid w:val="001C5287"/>
    <w:rsid w:val="001C7780"/>
    <w:rsid w:val="001D4FB1"/>
    <w:rsid w:val="001F463F"/>
    <w:rsid w:val="002052EB"/>
    <w:rsid w:val="002053C5"/>
    <w:rsid w:val="002163DC"/>
    <w:rsid w:val="002404D0"/>
    <w:rsid w:val="00274EFD"/>
    <w:rsid w:val="00280AFD"/>
    <w:rsid w:val="002A0A1F"/>
    <w:rsid w:val="002A6FDD"/>
    <w:rsid w:val="002C0F0F"/>
    <w:rsid w:val="003063B5"/>
    <w:rsid w:val="003215ED"/>
    <w:rsid w:val="00322956"/>
    <w:rsid w:val="00341CBE"/>
    <w:rsid w:val="003476F9"/>
    <w:rsid w:val="00365548"/>
    <w:rsid w:val="00367991"/>
    <w:rsid w:val="00381220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63130"/>
    <w:rsid w:val="004856E2"/>
    <w:rsid w:val="004B2804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B0D8E"/>
    <w:rsid w:val="005C39F6"/>
    <w:rsid w:val="005C3ECE"/>
    <w:rsid w:val="005C47D7"/>
    <w:rsid w:val="005C5D7E"/>
    <w:rsid w:val="005C7FFB"/>
    <w:rsid w:val="005E4992"/>
    <w:rsid w:val="005F3B2F"/>
    <w:rsid w:val="00605603"/>
    <w:rsid w:val="00642FBC"/>
    <w:rsid w:val="00681B3F"/>
    <w:rsid w:val="00681BED"/>
    <w:rsid w:val="006B15AE"/>
    <w:rsid w:val="006C435F"/>
    <w:rsid w:val="006E3A45"/>
    <w:rsid w:val="006E594A"/>
    <w:rsid w:val="006E5C22"/>
    <w:rsid w:val="0070400B"/>
    <w:rsid w:val="00711A95"/>
    <w:rsid w:val="00715B20"/>
    <w:rsid w:val="00717DE8"/>
    <w:rsid w:val="00724D21"/>
    <w:rsid w:val="00724DF0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7F7188"/>
    <w:rsid w:val="0082328F"/>
    <w:rsid w:val="008254A0"/>
    <w:rsid w:val="00850706"/>
    <w:rsid w:val="00852A07"/>
    <w:rsid w:val="00860371"/>
    <w:rsid w:val="00860927"/>
    <w:rsid w:val="00872757"/>
    <w:rsid w:val="0087793A"/>
    <w:rsid w:val="008A0CF0"/>
    <w:rsid w:val="008A2C68"/>
    <w:rsid w:val="008B2179"/>
    <w:rsid w:val="008C0660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9B6594"/>
    <w:rsid w:val="00A11FEB"/>
    <w:rsid w:val="00A147BC"/>
    <w:rsid w:val="00A215D2"/>
    <w:rsid w:val="00A21D69"/>
    <w:rsid w:val="00A248D9"/>
    <w:rsid w:val="00A52AC2"/>
    <w:rsid w:val="00A802E1"/>
    <w:rsid w:val="00A93ECF"/>
    <w:rsid w:val="00A9433A"/>
    <w:rsid w:val="00A94979"/>
    <w:rsid w:val="00AA4EE9"/>
    <w:rsid w:val="00AA7087"/>
    <w:rsid w:val="00AB25D7"/>
    <w:rsid w:val="00AB5594"/>
    <w:rsid w:val="00AB620B"/>
    <w:rsid w:val="00AC1C13"/>
    <w:rsid w:val="00AD1C43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C7CC7"/>
    <w:rsid w:val="00BD016E"/>
    <w:rsid w:val="00BF3AD8"/>
    <w:rsid w:val="00BF6069"/>
    <w:rsid w:val="00C25D28"/>
    <w:rsid w:val="00C30808"/>
    <w:rsid w:val="00C47402"/>
    <w:rsid w:val="00C51B24"/>
    <w:rsid w:val="00C62559"/>
    <w:rsid w:val="00C63A0E"/>
    <w:rsid w:val="00C77C8D"/>
    <w:rsid w:val="00C844C5"/>
    <w:rsid w:val="00CB4377"/>
    <w:rsid w:val="00CC1E3F"/>
    <w:rsid w:val="00CC7EDF"/>
    <w:rsid w:val="00CE5FC3"/>
    <w:rsid w:val="00CE69E8"/>
    <w:rsid w:val="00D0598C"/>
    <w:rsid w:val="00D3301A"/>
    <w:rsid w:val="00D479F1"/>
    <w:rsid w:val="00D533BF"/>
    <w:rsid w:val="00D547E5"/>
    <w:rsid w:val="00D74D74"/>
    <w:rsid w:val="00D862F8"/>
    <w:rsid w:val="00D91A6B"/>
    <w:rsid w:val="00DA0B19"/>
    <w:rsid w:val="00DC4462"/>
    <w:rsid w:val="00DC4FFE"/>
    <w:rsid w:val="00DC6F59"/>
    <w:rsid w:val="00DE0786"/>
    <w:rsid w:val="00E41684"/>
    <w:rsid w:val="00E72CB5"/>
    <w:rsid w:val="00E90A8F"/>
    <w:rsid w:val="00EC1704"/>
    <w:rsid w:val="00EE41D5"/>
    <w:rsid w:val="00F00DC0"/>
    <w:rsid w:val="00F01FFE"/>
    <w:rsid w:val="00F027AB"/>
    <w:rsid w:val="00F1015F"/>
    <w:rsid w:val="00F12EB1"/>
    <w:rsid w:val="00F132A9"/>
    <w:rsid w:val="00F15466"/>
    <w:rsid w:val="00F2003D"/>
    <w:rsid w:val="00F22252"/>
    <w:rsid w:val="00F33648"/>
    <w:rsid w:val="00F3400B"/>
    <w:rsid w:val="00F35AEA"/>
    <w:rsid w:val="00F41EC8"/>
    <w:rsid w:val="00F50B7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008F8"/>
  <w15:chartTrackingRefBased/>
  <w15:docId w15:val="{52B3DF7F-3D29-4819-AAAB-0986E1E9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customStyle="1" w:styleId="Default">
    <w:name w:val="Default"/>
    <w:rsid w:val="00F01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2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B867-AF91-4A17-9992-78095D4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2016-04-25T12:14:00Z</cp:lastPrinted>
  <dcterms:created xsi:type="dcterms:W3CDTF">2023-05-23T20:26:00Z</dcterms:created>
  <dcterms:modified xsi:type="dcterms:W3CDTF">2023-05-23T20:30:00Z</dcterms:modified>
</cp:coreProperties>
</file>