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94" w:rsidRDefault="00AB5594" w:rsidP="00AB5594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</w:t>
      </w:r>
      <w:r w:rsidR="00CD491F">
        <w:rPr>
          <w:rFonts w:ascii="Arial Narrow" w:hAnsi="Arial Narrow" w:cs="Tahoma"/>
        </w:rPr>
        <w:t xml:space="preserve"> i POPRAWKOWEGO</w:t>
      </w:r>
    </w:p>
    <w:p w:rsidR="00AB5594" w:rsidRDefault="00AB5594" w:rsidP="00AB5594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 ST.</w:t>
      </w:r>
    </w:p>
    <w:p w:rsidR="00AB5594" w:rsidRPr="009D79A3" w:rsidRDefault="00A9093C" w:rsidP="00AB5594">
      <w:pPr>
        <w:jc w:val="center"/>
        <w:rPr>
          <w:rFonts w:ascii="Arial Narrow" w:hAnsi="Arial Narrow"/>
          <w:i/>
          <w:sz w:val="20"/>
          <w:szCs w:val="20"/>
        </w:rPr>
      </w:pPr>
      <w:r w:rsidRPr="009D79A3">
        <w:rPr>
          <w:rFonts w:ascii="Arial Narrow" w:hAnsi="Arial Narrow" w:cs="Arial"/>
          <w:i/>
          <w:smallCaps/>
          <w:sz w:val="20"/>
          <w:szCs w:val="20"/>
        </w:rPr>
        <w:t>512001/SP/CKZ/ODIDZ/Ś-CA/2019</w:t>
      </w:r>
    </w:p>
    <w:p w:rsidR="00BC7CC7" w:rsidRDefault="00AB5594" w:rsidP="00AB5594">
      <w:pPr>
        <w:jc w:val="center"/>
        <w:rPr>
          <w:rFonts w:ascii="Arial" w:hAnsi="Arial" w:cs="Arial"/>
          <w:b/>
        </w:rPr>
      </w:pPr>
      <w:r w:rsidRPr="00DD134C">
        <w:rPr>
          <w:rFonts w:ascii="Arial Narrow" w:hAnsi="Arial Narrow"/>
          <w:shd w:val="clear" w:color="auto" w:fill="FFFFCC"/>
        </w:rPr>
        <w:t xml:space="preserve">PRZEDMIOT:  </w:t>
      </w:r>
      <w:r w:rsidRPr="00DD134C">
        <w:rPr>
          <w:rFonts w:ascii="Arial Narrow" w:hAnsi="Arial Narrow" w:cs="Arial"/>
          <w:b/>
          <w:i/>
          <w:shd w:val="clear" w:color="auto" w:fill="FFFFCC"/>
        </w:rPr>
        <w:t>ZASADY ŻYWIENIA CZŁOWIEKA</w:t>
      </w:r>
    </w:p>
    <w:p w:rsidR="00852A07" w:rsidRPr="009D79A3" w:rsidRDefault="00852A07" w:rsidP="009D79A3">
      <w:pPr>
        <w:rPr>
          <w:rFonts w:ascii="Arial" w:hAnsi="Arial" w:cs="Arial"/>
          <w:b/>
          <w:sz w:val="22"/>
          <w:szCs w:val="22"/>
        </w:rPr>
      </w:pPr>
    </w:p>
    <w:p w:rsidR="00BC7CC7" w:rsidRPr="009D79A3" w:rsidRDefault="00BC7CC7" w:rsidP="009D79A3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9D79A3">
        <w:rPr>
          <w:rFonts w:ascii="Arial Narrow" w:hAnsi="Arial Narrow" w:cs="Arial"/>
          <w:b/>
          <w:sz w:val="22"/>
          <w:szCs w:val="22"/>
        </w:rPr>
        <w:t>Składniki odżywcze i ich rola w organizmie człowieka: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Podział składników pokarmowych.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Węglowodany i ich rola w organizmie.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Zapotrzebowanie na węglowodany. Źródła węglowodanów.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Budowa, podział i znaczenie tłuszczy dla organizmu.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Cholesterol i lecytyna.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Zapotrzebowanie organizmu na tłuszcze i źródła tłuszczy.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Budowa, właściwości i podział białek.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Rola i źródła białka. Zapotrzebowanie organizmu na białko.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Charakterystyka poszczególnych aminokwasów.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Podział składników mineralnych i ich znaczenie dla organizmu.</w:t>
      </w:r>
    </w:p>
    <w:p w:rsidR="00CA044D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Tahoma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Równowaga kwasowo-zasadowa.</w:t>
      </w:r>
    </w:p>
    <w:p w:rsidR="00BC7CC7" w:rsidRPr="009D79A3" w:rsidRDefault="00CA044D" w:rsidP="009D79A3">
      <w:pPr>
        <w:numPr>
          <w:ilvl w:val="0"/>
          <w:numId w:val="5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 w:cs="Tahoma"/>
          <w:sz w:val="22"/>
          <w:szCs w:val="22"/>
        </w:rPr>
        <w:t>Rola witamin w prawidłowym funkcjonowaniu organizmu.</w:t>
      </w:r>
    </w:p>
    <w:p w:rsidR="00BC7CC7" w:rsidRPr="009D79A3" w:rsidRDefault="00BC7CC7" w:rsidP="009D79A3">
      <w:pPr>
        <w:ind w:left="349"/>
        <w:rPr>
          <w:rFonts w:ascii="Arial Narrow" w:hAnsi="Arial Narrow" w:cs="Arial"/>
          <w:sz w:val="22"/>
          <w:szCs w:val="22"/>
        </w:rPr>
      </w:pPr>
    </w:p>
    <w:p w:rsidR="00BC7CC7" w:rsidRPr="009D79A3" w:rsidRDefault="00BC7CC7" w:rsidP="009D79A3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9D79A3">
        <w:rPr>
          <w:rFonts w:ascii="Arial Narrow" w:hAnsi="Arial Narrow" w:cs="Arial"/>
          <w:b/>
          <w:sz w:val="22"/>
          <w:szCs w:val="22"/>
        </w:rPr>
        <w:t>Gospodarka wodna organizmu:</w:t>
      </w:r>
    </w:p>
    <w:p w:rsidR="00BC7CC7" w:rsidRPr="009D79A3" w:rsidRDefault="00CA044D" w:rsidP="009D79A3">
      <w:pPr>
        <w:numPr>
          <w:ilvl w:val="0"/>
          <w:numId w:val="2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 w:cs="Arial"/>
          <w:sz w:val="22"/>
          <w:szCs w:val="22"/>
        </w:rPr>
        <w:t>Występowanie i rola wody w organizmie, źródła wody dla organizmu.</w:t>
      </w:r>
    </w:p>
    <w:p w:rsidR="00BC7CC7" w:rsidRDefault="00CA044D" w:rsidP="009D79A3">
      <w:pPr>
        <w:numPr>
          <w:ilvl w:val="0"/>
          <w:numId w:val="2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 w:cs="Arial"/>
          <w:sz w:val="22"/>
          <w:szCs w:val="22"/>
        </w:rPr>
        <w:t>Cechy wody pitnej.</w:t>
      </w:r>
    </w:p>
    <w:p w:rsidR="009D79A3" w:rsidRPr="009D79A3" w:rsidRDefault="009D79A3" w:rsidP="009D79A3">
      <w:pPr>
        <w:ind w:left="349"/>
        <w:rPr>
          <w:rFonts w:ascii="Arial Narrow" w:hAnsi="Arial Narrow" w:cs="Arial"/>
          <w:sz w:val="22"/>
          <w:szCs w:val="22"/>
        </w:rPr>
      </w:pPr>
    </w:p>
    <w:p w:rsidR="00BC7CC7" w:rsidRPr="009D79A3" w:rsidRDefault="00BC7CC7" w:rsidP="009D79A3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9D79A3">
        <w:rPr>
          <w:rFonts w:ascii="Arial Narrow" w:hAnsi="Arial Narrow" w:cs="Arial"/>
          <w:b/>
          <w:sz w:val="22"/>
          <w:szCs w:val="22"/>
        </w:rPr>
        <w:t>Gospodarka energetyczna organizmu:</w:t>
      </w:r>
    </w:p>
    <w:p w:rsidR="00BC7CC7" w:rsidRPr="009D79A3" w:rsidRDefault="00CA044D" w:rsidP="009D79A3">
      <w:pPr>
        <w:numPr>
          <w:ilvl w:val="0"/>
          <w:numId w:val="3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 w:cs="Arial"/>
          <w:sz w:val="22"/>
          <w:szCs w:val="22"/>
        </w:rPr>
        <w:t>Pojęcie przemi</w:t>
      </w:r>
      <w:r w:rsidR="00BC7CC7" w:rsidRPr="009D79A3">
        <w:rPr>
          <w:rFonts w:ascii="Arial Narrow" w:hAnsi="Arial Narrow" w:cs="Arial"/>
          <w:sz w:val="22"/>
          <w:szCs w:val="22"/>
        </w:rPr>
        <w:t>any materii</w:t>
      </w:r>
      <w:r w:rsidRPr="009D79A3">
        <w:rPr>
          <w:rFonts w:ascii="Arial Narrow" w:hAnsi="Arial Narrow" w:cs="Arial"/>
          <w:sz w:val="22"/>
          <w:szCs w:val="22"/>
        </w:rPr>
        <w:t>.</w:t>
      </w:r>
    </w:p>
    <w:p w:rsidR="00BC7CC7" w:rsidRPr="009D79A3" w:rsidRDefault="00CA044D" w:rsidP="009D79A3">
      <w:pPr>
        <w:numPr>
          <w:ilvl w:val="0"/>
          <w:numId w:val="3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 w:cs="Arial"/>
          <w:sz w:val="22"/>
          <w:szCs w:val="22"/>
        </w:rPr>
        <w:t>Podstawowa i całkowita przemiana materii.</w:t>
      </w:r>
    </w:p>
    <w:p w:rsidR="00BC7CC7" w:rsidRDefault="00CA044D" w:rsidP="009D79A3">
      <w:pPr>
        <w:numPr>
          <w:ilvl w:val="0"/>
          <w:numId w:val="3"/>
        </w:numPr>
        <w:ind w:left="993" w:hanging="284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 w:cs="Arial"/>
          <w:sz w:val="22"/>
          <w:szCs w:val="22"/>
        </w:rPr>
        <w:t>Bilans energetyczny. Wartość energetyczna produktów, potraw i posiłków.</w:t>
      </w:r>
    </w:p>
    <w:p w:rsidR="009D79A3" w:rsidRPr="009D79A3" w:rsidRDefault="009D79A3" w:rsidP="009D79A3">
      <w:pPr>
        <w:ind w:left="349"/>
        <w:rPr>
          <w:rFonts w:ascii="Arial Narrow" w:hAnsi="Arial Narrow" w:cs="Arial"/>
          <w:sz w:val="22"/>
          <w:szCs w:val="22"/>
        </w:rPr>
      </w:pPr>
    </w:p>
    <w:p w:rsidR="00BC7CC7" w:rsidRPr="009D79A3" w:rsidRDefault="00BC7CC7" w:rsidP="009D79A3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9D79A3">
        <w:rPr>
          <w:rFonts w:ascii="Arial Narrow" w:hAnsi="Arial Narrow" w:cs="Arial"/>
          <w:b/>
          <w:sz w:val="22"/>
          <w:szCs w:val="22"/>
        </w:rPr>
        <w:t>Przemiany składników pokarmowych w organizmie:</w:t>
      </w:r>
    </w:p>
    <w:p w:rsidR="00CA044D" w:rsidRPr="009D79A3" w:rsidRDefault="00CA044D" w:rsidP="009D79A3">
      <w:pPr>
        <w:numPr>
          <w:ilvl w:val="0"/>
          <w:numId w:val="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Trawienie cukrów, tłuszczów i białek.</w:t>
      </w:r>
    </w:p>
    <w:p w:rsidR="00BC7CC7" w:rsidRPr="009D79A3" w:rsidRDefault="00CA044D" w:rsidP="009D79A3">
      <w:pPr>
        <w:numPr>
          <w:ilvl w:val="0"/>
          <w:numId w:val="6"/>
        </w:numPr>
        <w:ind w:left="993"/>
        <w:rPr>
          <w:rFonts w:ascii="Arial Narrow" w:hAnsi="Arial Narrow" w:cs="Arial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Wchłanianie cukrów, tłuszczy i białek.</w:t>
      </w:r>
    </w:p>
    <w:p w:rsidR="009D79A3" w:rsidRPr="009D79A3" w:rsidRDefault="009D79A3" w:rsidP="009D79A3">
      <w:pPr>
        <w:ind w:left="633"/>
        <w:rPr>
          <w:rFonts w:ascii="Arial Narrow" w:hAnsi="Arial Narrow" w:cs="Arial"/>
          <w:sz w:val="22"/>
          <w:szCs w:val="22"/>
        </w:rPr>
      </w:pPr>
    </w:p>
    <w:p w:rsidR="00CA044D" w:rsidRPr="009D79A3" w:rsidRDefault="00CA044D" w:rsidP="009D79A3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t>Planowanie wyżywienia różnych grup ludności:</w:t>
      </w:r>
    </w:p>
    <w:p w:rsidR="00CA044D" w:rsidRPr="009D79A3" w:rsidRDefault="00CA044D" w:rsidP="009D79A3">
      <w:pPr>
        <w:numPr>
          <w:ilvl w:val="0"/>
          <w:numId w:val="8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Podział składników na grupy.</w:t>
      </w:r>
    </w:p>
    <w:p w:rsidR="00CA044D" w:rsidRPr="009D79A3" w:rsidRDefault="00CA044D" w:rsidP="009D79A3">
      <w:pPr>
        <w:numPr>
          <w:ilvl w:val="0"/>
          <w:numId w:val="8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Zasady układania jadłospisów.</w:t>
      </w:r>
    </w:p>
    <w:p w:rsidR="00CA044D" w:rsidRPr="009D79A3" w:rsidRDefault="00CA044D" w:rsidP="009D79A3">
      <w:pPr>
        <w:numPr>
          <w:ilvl w:val="0"/>
          <w:numId w:val="8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Wartość odżywcza posiłków.</w:t>
      </w:r>
    </w:p>
    <w:p w:rsidR="00CA044D" w:rsidRPr="003A6A9F" w:rsidRDefault="00DB0593" w:rsidP="009D79A3">
      <w:pPr>
        <w:jc w:val="center"/>
        <w:rPr>
          <w:rFonts w:ascii="Arial Narrow" w:hAnsi="Arial Narrow" w:cs="Tahoma"/>
        </w:rPr>
      </w:pPr>
      <w:r w:rsidRPr="009D79A3">
        <w:rPr>
          <w:rFonts w:ascii="Arial Narrow" w:hAnsi="Arial Narrow" w:cs="Tahoma"/>
          <w:sz w:val="22"/>
          <w:szCs w:val="22"/>
        </w:rPr>
        <w:br w:type="page"/>
      </w:r>
      <w:r w:rsidR="00CA044D" w:rsidRPr="003A6A9F">
        <w:rPr>
          <w:rFonts w:ascii="Arial Narrow" w:hAnsi="Arial Narrow" w:cs="Tahoma"/>
        </w:rPr>
        <w:lastRenderedPageBreak/>
        <w:t xml:space="preserve"> </w:t>
      </w:r>
    </w:p>
    <w:p w:rsidR="0074354D" w:rsidRDefault="00CD491F" w:rsidP="0074354D">
      <w:pPr>
        <w:jc w:val="center"/>
        <w:rPr>
          <w:rFonts w:ascii="Arial Narrow" w:hAnsi="Arial Narrow" w:cs="Tahoma"/>
        </w:rPr>
      </w:pPr>
      <w:r w:rsidRPr="003A6A9F">
        <w:rPr>
          <w:rFonts w:ascii="Arial Narrow" w:hAnsi="Arial Narrow" w:cs="Tahoma"/>
        </w:rPr>
        <w:t xml:space="preserve">ZAGADNIENIA DOTYCZĄCE EGZAMINU </w:t>
      </w:r>
      <w:r>
        <w:rPr>
          <w:rFonts w:ascii="Arial Narrow" w:hAnsi="Arial Narrow" w:cs="Tahoma"/>
        </w:rPr>
        <w:t>KLASYFIKACYJNEGO i POPRAWKOWEGO</w:t>
      </w:r>
      <w:r w:rsidR="0074354D">
        <w:rPr>
          <w:rFonts w:ascii="Arial Narrow" w:hAnsi="Arial Narrow" w:cs="Tahoma"/>
        </w:rPr>
        <w:t xml:space="preserve"> </w:t>
      </w:r>
    </w:p>
    <w:p w:rsidR="0074354D" w:rsidRDefault="0074354D" w:rsidP="0074354D">
      <w:pPr>
        <w:jc w:val="center"/>
        <w:rPr>
          <w:rFonts w:ascii="Arial Narrow" w:hAnsi="Arial Narrow"/>
          <w:b/>
          <w:i/>
        </w:rPr>
      </w:pPr>
      <w:r w:rsidRPr="00AB5594">
        <w:rPr>
          <w:rFonts w:ascii="Arial Narrow" w:hAnsi="Arial Narrow" w:cs="Tahoma"/>
          <w:b/>
          <w:i/>
        </w:rPr>
        <w:t>KUCHARZ</w:t>
      </w:r>
      <w:r>
        <w:rPr>
          <w:rFonts w:ascii="Arial Narrow" w:hAnsi="Arial Narrow"/>
        </w:rPr>
        <w:t xml:space="preserve"> </w:t>
      </w:r>
      <w:r w:rsidRPr="00CC05CF">
        <w:rPr>
          <w:rFonts w:ascii="Arial Narrow" w:hAnsi="Arial Narrow"/>
          <w:b/>
          <w:i/>
        </w:rPr>
        <w:t>I ST.</w:t>
      </w:r>
    </w:p>
    <w:p w:rsidR="0074354D" w:rsidRPr="009D79A3" w:rsidRDefault="00A9093C" w:rsidP="0074354D">
      <w:pPr>
        <w:jc w:val="center"/>
        <w:rPr>
          <w:rFonts w:ascii="Arial Narrow" w:hAnsi="Arial Narrow"/>
          <w:sz w:val="20"/>
          <w:szCs w:val="20"/>
        </w:rPr>
      </w:pPr>
      <w:r w:rsidRPr="009D79A3">
        <w:rPr>
          <w:rFonts w:ascii="Arial Narrow" w:hAnsi="Arial Narrow" w:cs="Arial"/>
          <w:i/>
          <w:smallCaps/>
          <w:sz w:val="20"/>
          <w:szCs w:val="20"/>
        </w:rPr>
        <w:t>512001/SP/CKZ/ODIDZ/Ś-CA/2019</w:t>
      </w:r>
    </w:p>
    <w:p w:rsidR="0074354D" w:rsidRDefault="0074354D" w:rsidP="0074354D">
      <w:pPr>
        <w:jc w:val="center"/>
        <w:rPr>
          <w:rFonts w:ascii="Arial Narrow" w:hAnsi="Arial Narrow" w:cs="Arial"/>
          <w:b/>
          <w:i/>
        </w:rPr>
      </w:pPr>
      <w:r w:rsidRPr="00DD134C">
        <w:rPr>
          <w:rFonts w:ascii="Arial Narrow" w:hAnsi="Arial Narrow"/>
          <w:shd w:val="clear" w:color="auto" w:fill="FFFFCC"/>
        </w:rPr>
        <w:t xml:space="preserve">PRZEDMIOT:  </w:t>
      </w:r>
      <w:r w:rsidRPr="00DD134C">
        <w:rPr>
          <w:rFonts w:ascii="Arial Narrow" w:hAnsi="Arial Narrow" w:cs="Arial"/>
          <w:b/>
          <w:i/>
          <w:shd w:val="clear" w:color="auto" w:fill="FFFFCC"/>
        </w:rPr>
        <w:t>TECHNOLOGIA GASTRONOMICZNA Z TOWAROZNA</w:t>
      </w:r>
      <w:r w:rsidR="003305F7" w:rsidRPr="00DD134C">
        <w:rPr>
          <w:rFonts w:ascii="Arial Narrow" w:hAnsi="Arial Narrow" w:cs="Arial"/>
          <w:b/>
          <w:i/>
          <w:shd w:val="clear" w:color="auto" w:fill="FFFFCC"/>
        </w:rPr>
        <w:t>W</w:t>
      </w:r>
      <w:r w:rsidRPr="00DD134C">
        <w:rPr>
          <w:rFonts w:ascii="Arial Narrow" w:hAnsi="Arial Narrow" w:cs="Arial"/>
          <w:b/>
          <w:i/>
          <w:shd w:val="clear" w:color="auto" w:fill="FFFFCC"/>
        </w:rPr>
        <w:t>STWEM</w:t>
      </w:r>
    </w:p>
    <w:p w:rsidR="0074354D" w:rsidRPr="009D79A3" w:rsidRDefault="0074354D" w:rsidP="009D79A3">
      <w:pPr>
        <w:rPr>
          <w:rFonts w:ascii="Arial Narrow" w:hAnsi="Arial Narrow" w:cs="Arial"/>
          <w:sz w:val="22"/>
          <w:szCs w:val="22"/>
        </w:rPr>
      </w:pPr>
    </w:p>
    <w:p w:rsidR="0074354D" w:rsidRPr="009D79A3" w:rsidRDefault="0074354D" w:rsidP="009D79A3">
      <w:pPr>
        <w:pStyle w:val="Nagwek6"/>
        <w:numPr>
          <w:ilvl w:val="0"/>
          <w:numId w:val="4"/>
        </w:numPr>
        <w:spacing w:before="0" w:after="0"/>
        <w:rPr>
          <w:rFonts w:ascii="Arial Narrow" w:hAnsi="Arial Narrow"/>
        </w:rPr>
      </w:pPr>
      <w:r w:rsidRPr="009D79A3">
        <w:rPr>
          <w:rFonts w:ascii="Arial Narrow" w:hAnsi="Arial Narrow"/>
        </w:rPr>
        <w:t>Podstawowe przepisy i normy obowiąz</w:t>
      </w:r>
      <w:r w:rsidR="00F8470E" w:rsidRPr="009D79A3">
        <w:rPr>
          <w:rFonts w:ascii="Arial Narrow" w:hAnsi="Arial Narrow"/>
        </w:rPr>
        <w:t>ujące w gospodarce żywnościowej:</w:t>
      </w:r>
    </w:p>
    <w:p w:rsidR="00F8470E" w:rsidRPr="009D79A3" w:rsidRDefault="00F8470E" w:rsidP="009D79A3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Norma jako podstawa oceny artykułów żywnościowych.</w:t>
      </w:r>
    </w:p>
    <w:p w:rsidR="00F8470E" w:rsidRPr="009D79A3" w:rsidRDefault="00F8470E" w:rsidP="009D79A3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Receptury gastronomiczne jako podstawa normalizacji produkcji gastronomicznej.</w:t>
      </w:r>
    </w:p>
    <w:p w:rsidR="00F8470E" w:rsidRPr="009D79A3" w:rsidRDefault="00F8470E" w:rsidP="009D79A3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Metody oceny jakościowej potraw.</w:t>
      </w:r>
    </w:p>
    <w:p w:rsidR="00F8470E" w:rsidRDefault="00F8470E" w:rsidP="009D79A3">
      <w:pPr>
        <w:numPr>
          <w:ilvl w:val="0"/>
          <w:numId w:val="10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Zasady pobierania próbek kontrolnych i ich zabezpieczanie.</w:t>
      </w:r>
    </w:p>
    <w:p w:rsidR="009D79A3" w:rsidRPr="009D79A3" w:rsidRDefault="009D79A3" w:rsidP="009D79A3">
      <w:pPr>
        <w:ind w:left="273"/>
        <w:rPr>
          <w:rFonts w:ascii="Arial Narrow" w:hAnsi="Arial Narrow"/>
          <w:sz w:val="22"/>
          <w:szCs w:val="22"/>
        </w:rPr>
      </w:pPr>
    </w:p>
    <w:p w:rsidR="0074354D" w:rsidRPr="009D79A3" w:rsidRDefault="0074354D" w:rsidP="009D79A3">
      <w:pPr>
        <w:numPr>
          <w:ilvl w:val="0"/>
          <w:numId w:val="4"/>
        </w:numPr>
        <w:rPr>
          <w:rFonts w:ascii="Arial Narrow" w:hAnsi="Arial Narrow" w:cs="Tahoma"/>
          <w:b/>
          <w:bCs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t>Charakterystyka procesów technologicznych</w:t>
      </w:r>
      <w:r w:rsidR="00F8470E" w:rsidRPr="009D79A3">
        <w:rPr>
          <w:rFonts w:ascii="Arial Narrow" w:hAnsi="Arial Narrow"/>
          <w:b/>
          <w:sz w:val="22"/>
          <w:szCs w:val="22"/>
        </w:rPr>
        <w:t>:</w:t>
      </w:r>
    </w:p>
    <w:p w:rsidR="00F8470E" w:rsidRPr="009D79A3" w:rsidRDefault="00F8470E" w:rsidP="009D79A3">
      <w:pPr>
        <w:numPr>
          <w:ilvl w:val="0"/>
          <w:numId w:val="11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Proces technologiczny i jego etapy.</w:t>
      </w:r>
    </w:p>
    <w:p w:rsidR="00F8470E" w:rsidRPr="009D79A3" w:rsidRDefault="00F8470E" w:rsidP="009D79A3">
      <w:pPr>
        <w:numPr>
          <w:ilvl w:val="0"/>
          <w:numId w:val="11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Etapy obróbki wstępnej oraz zmiany zachodzące w czasie obróbki.</w:t>
      </w:r>
    </w:p>
    <w:p w:rsidR="00F8470E" w:rsidRDefault="00F8470E" w:rsidP="009D79A3">
      <w:pPr>
        <w:numPr>
          <w:ilvl w:val="0"/>
          <w:numId w:val="11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Mechanizacja procesu obróbki wstępnej oraz organizacja stanowiska pracy.</w:t>
      </w:r>
    </w:p>
    <w:p w:rsidR="009D79A3" w:rsidRPr="009D79A3" w:rsidRDefault="009D79A3" w:rsidP="009D79A3">
      <w:pPr>
        <w:ind w:left="273"/>
        <w:rPr>
          <w:rFonts w:ascii="Arial Narrow" w:hAnsi="Arial Narrow" w:cs="Calibri"/>
          <w:color w:val="000000"/>
          <w:sz w:val="22"/>
          <w:szCs w:val="22"/>
        </w:rPr>
      </w:pPr>
    </w:p>
    <w:p w:rsidR="0074354D" w:rsidRPr="009D79A3" w:rsidRDefault="0074354D" w:rsidP="009D79A3">
      <w:pPr>
        <w:numPr>
          <w:ilvl w:val="0"/>
          <w:numId w:val="4"/>
        </w:numPr>
        <w:rPr>
          <w:rFonts w:ascii="Arial Narrow" w:hAnsi="Arial Narrow" w:cs="Tahoma"/>
          <w:b/>
          <w:bCs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t>Ocena towa</w:t>
      </w:r>
      <w:r w:rsidR="00F8470E" w:rsidRPr="009D79A3">
        <w:rPr>
          <w:rFonts w:ascii="Arial Narrow" w:hAnsi="Arial Narrow"/>
          <w:b/>
          <w:sz w:val="22"/>
          <w:szCs w:val="22"/>
        </w:rPr>
        <w:t>roznawcza tłuszczów spożywczych:</w:t>
      </w:r>
    </w:p>
    <w:p w:rsidR="00F8470E" w:rsidRPr="009D79A3" w:rsidRDefault="00F8470E" w:rsidP="009D79A3">
      <w:pPr>
        <w:numPr>
          <w:ilvl w:val="0"/>
          <w:numId w:val="12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Właściwości fizyczne tłuszczów spożywczych oraz ich wartość spożywcza. Znaczenie NNKT.</w:t>
      </w:r>
    </w:p>
    <w:p w:rsidR="00F8470E" w:rsidRPr="009D79A3" w:rsidRDefault="00F8470E" w:rsidP="009D79A3">
      <w:pPr>
        <w:numPr>
          <w:ilvl w:val="0"/>
          <w:numId w:val="12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Podział tłuszczów według ich pochodzenia.</w:t>
      </w:r>
    </w:p>
    <w:p w:rsidR="00F8470E" w:rsidRPr="009D79A3" w:rsidRDefault="00F8470E" w:rsidP="009D79A3">
      <w:pPr>
        <w:numPr>
          <w:ilvl w:val="0"/>
          <w:numId w:val="12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Konsystencja tłuszczów.</w:t>
      </w:r>
    </w:p>
    <w:p w:rsidR="00F8470E" w:rsidRDefault="00F8470E" w:rsidP="009D79A3">
      <w:pPr>
        <w:numPr>
          <w:ilvl w:val="0"/>
          <w:numId w:val="12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Czynniki wpływające na psucie tłuszczów oraz zasady ich przechowywania.</w:t>
      </w:r>
    </w:p>
    <w:p w:rsidR="009D79A3" w:rsidRPr="009D79A3" w:rsidRDefault="009D79A3" w:rsidP="009D79A3">
      <w:pPr>
        <w:ind w:left="273"/>
        <w:rPr>
          <w:rFonts w:ascii="Arial Narrow" w:hAnsi="Arial Narrow"/>
          <w:sz w:val="22"/>
          <w:szCs w:val="22"/>
        </w:rPr>
      </w:pPr>
    </w:p>
    <w:p w:rsidR="0074354D" w:rsidRPr="009D79A3" w:rsidRDefault="0074354D" w:rsidP="009D79A3">
      <w:pPr>
        <w:numPr>
          <w:ilvl w:val="0"/>
          <w:numId w:val="4"/>
        </w:numPr>
        <w:rPr>
          <w:rFonts w:ascii="Arial Narrow" w:hAnsi="Arial Narrow" w:cs="Tahoma"/>
          <w:b/>
          <w:bCs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t>Ocena towaroznawcza warzyw, ziemniaków i grzybów, ich zastosowa</w:t>
      </w:r>
      <w:r w:rsidR="00F8470E" w:rsidRPr="009D79A3">
        <w:rPr>
          <w:rFonts w:ascii="Arial Narrow" w:hAnsi="Arial Narrow"/>
          <w:b/>
          <w:sz w:val="22"/>
          <w:szCs w:val="22"/>
        </w:rPr>
        <w:t>nie w produkcji gastronomicznej:</w:t>
      </w:r>
    </w:p>
    <w:p w:rsidR="00F8470E" w:rsidRPr="009D79A3" w:rsidRDefault="00F8470E" w:rsidP="009D79A3">
      <w:pPr>
        <w:numPr>
          <w:ilvl w:val="0"/>
          <w:numId w:val="13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Ogólne wiadomości o warzywach.</w:t>
      </w:r>
    </w:p>
    <w:p w:rsidR="00F8470E" w:rsidRPr="009D79A3" w:rsidRDefault="00F8470E" w:rsidP="009D79A3">
      <w:pPr>
        <w:numPr>
          <w:ilvl w:val="0"/>
          <w:numId w:val="13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Charakterystyka poszczególnych grup warzyw.</w:t>
      </w:r>
    </w:p>
    <w:p w:rsidR="00F8470E" w:rsidRPr="009D79A3" w:rsidRDefault="00F8470E" w:rsidP="009D79A3">
      <w:pPr>
        <w:numPr>
          <w:ilvl w:val="0"/>
          <w:numId w:val="13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Metody obróbki cieplnej warzyw.</w:t>
      </w:r>
    </w:p>
    <w:p w:rsidR="00F8470E" w:rsidRPr="009D79A3" w:rsidRDefault="00F8470E" w:rsidP="009D79A3">
      <w:pPr>
        <w:numPr>
          <w:ilvl w:val="0"/>
          <w:numId w:val="13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Przegląd warzyw i ich klasyfikacja do grup handlowych.</w:t>
      </w:r>
    </w:p>
    <w:p w:rsidR="00F8470E" w:rsidRDefault="00F8470E" w:rsidP="009D79A3">
      <w:pPr>
        <w:numPr>
          <w:ilvl w:val="0"/>
          <w:numId w:val="13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Przetwory z warzyw.</w:t>
      </w:r>
    </w:p>
    <w:p w:rsidR="009D79A3" w:rsidRPr="009D79A3" w:rsidRDefault="009D79A3" w:rsidP="009D79A3">
      <w:pPr>
        <w:ind w:left="273"/>
        <w:rPr>
          <w:rFonts w:ascii="Arial Narrow" w:hAnsi="Arial Narrow"/>
          <w:sz w:val="22"/>
          <w:szCs w:val="22"/>
        </w:rPr>
      </w:pPr>
    </w:p>
    <w:p w:rsidR="0074354D" w:rsidRPr="009D79A3" w:rsidRDefault="0074354D" w:rsidP="009D79A3">
      <w:pPr>
        <w:numPr>
          <w:ilvl w:val="0"/>
          <w:numId w:val="4"/>
        </w:numPr>
        <w:rPr>
          <w:rFonts w:ascii="Arial Narrow" w:hAnsi="Arial Narrow" w:cs="Tahoma"/>
          <w:b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t>Ocena towaroznawcza owoców i ich zastosowa</w:t>
      </w:r>
      <w:r w:rsidR="00F8470E" w:rsidRPr="009D79A3">
        <w:rPr>
          <w:rFonts w:ascii="Arial Narrow" w:hAnsi="Arial Narrow"/>
          <w:b/>
          <w:sz w:val="22"/>
          <w:szCs w:val="22"/>
        </w:rPr>
        <w:t>nie w produkcji gastronomicznej:</w:t>
      </w:r>
    </w:p>
    <w:p w:rsidR="00F8470E" w:rsidRPr="009D79A3" w:rsidRDefault="00F8470E" w:rsidP="009D79A3">
      <w:pPr>
        <w:numPr>
          <w:ilvl w:val="0"/>
          <w:numId w:val="14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Podział owoców i ich wartość odżywcza.</w:t>
      </w:r>
    </w:p>
    <w:p w:rsidR="00F8470E" w:rsidRPr="009D79A3" w:rsidRDefault="00F8470E" w:rsidP="009D79A3">
      <w:pPr>
        <w:numPr>
          <w:ilvl w:val="0"/>
          <w:numId w:val="14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Charakterystyka poszczególnych grup owoców.</w:t>
      </w:r>
    </w:p>
    <w:p w:rsidR="00F8470E" w:rsidRPr="009D79A3" w:rsidRDefault="00F8470E" w:rsidP="009D79A3">
      <w:pPr>
        <w:numPr>
          <w:ilvl w:val="0"/>
          <w:numId w:val="14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Charakterystyka przetworów owocowych.</w:t>
      </w:r>
    </w:p>
    <w:p w:rsidR="00F8470E" w:rsidRDefault="00F8470E" w:rsidP="009D79A3">
      <w:pPr>
        <w:numPr>
          <w:ilvl w:val="0"/>
          <w:numId w:val="14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Zasady obróbki wstępnej i przechowywania.</w:t>
      </w:r>
    </w:p>
    <w:p w:rsidR="009D79A3" w:rsidRPr="009D79A3" w:rsidRDefault="009D79A3" w:rsidP="009D79A3">
      <w:pPr>
        <w:ind w:left="273"/>
        <w:rPr>
          <w:rFonts w:ascii="Arial Narrow" w:hAnsi="Arial Narrow" w:cs="Calibri"/>
          <w:color w:val="000000"/>
          <w:sz w:val="22"/>
          <w:szCs w:val="22"/>
        </w:rPr>
      </w:pPr>
    </w:p>
    <w:p w:rsidR="0074354D" w:rsidRPr="009D79A3" w:rsidRDefault="0074354D" w:rsidP="009D79A3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9D79A3">
        <w:rPr>
          <w:rFonts w:ascii="Arial Narrow" w:hAnsi="Arial Narrow" w:cs="Calibri"/>
          <w:b/>
          <w:color w:val="000000"/>
          <w:sz w:val="22"/>
          <w:szCs w:val="22"/>
        </w:rPr>
        <w:t>Metody utrwalania żywności</w:t>
      </w:r>
      <w:r w:rsidR="00E848A9" w:rsidRPr="009D79A3">
        <w:rPr>
          <w:rFonts w:ascii="Arial Narrow" w:hAnsi="Arial Narrow" w:cs="Calibri"/>
          <w:b/>
          <w:color w:val="000000"/>
          <w:sz w:val="22"/>
          <w:szCs w:val="22"/>
        </w:rPr>
        <w:t>:</w:t>
      </w:r>
    </w:p>
    <w:p w:rsidR="00E848A9" w:rsidRPr="009D79A3" w:rsidRDefault="00E848A9" w:rsidP="009D79A3">
      <w:pPr>
        <w:numPr>
          <w:ilvl w:val="0"/>
          <w:numId w:val="15"/>
        </w:numPr>
        <w:ind w:left="993"/>
        <w:rPr>
          <w:rFonts w:ascii="Arial Narrow" w:hAnsi="Arial Narrow" w:cs="Calibri"/>
          <w:color w:val="000000"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Podział metod utrwalania żywności.</w:t>
      </w:r>
    </w:p>
    <w:p w:rsidR="00E848A9" w:rsidRPr="009D79A3" w:rsidRDefault="00E848A9" w:rsidP="009D79A3">
      <w:pPr>
        <w:numPr>
          <w:ilvl w:val="0"/>
          <w:numId w:val="15"/>
        </w:numPr>
        <w:ind w:left="993"/>
        <w:rPr>
          <w:rFonts w:ascii="Arial Narrow" w:hAnsi="Arial Narrow"/>
          <w:b/>
          <w:sz w:val="22"/>
          <w:szCs w:val="22"/>
        </w:rPr>
      </w:pPr>
      <w:r w:rsidRPr="009D79A3">
        <w:rPr>
          <w:rFonts w:ascii="Arial Narrow" w:hAnsi="Arial Narrow" w:cs="Calibri"/>
          <w:color w:val="000000"/>
          <w:sz w:val="22"/>
          <w:szCs w:val="22"/>
        </w:rPr>
        <w:t>Charakterystyka metod utrwalania żywności.</w:t>
      </w:r>
    </w:p>
    <w:p w:rsidR="009D79A3" w:rsidRPr="009D79A3" w:rsidRDefault="009D79A3" w:rsidP="009D79A3">
      <w:pPr>
        <w:ind w:left="273"/>
        <w:rPr>
          <w:rFonts w:ascii="Arial Narrow" w:hAnsi="Arial Narrow"/>
          <w:b/>
          <w:sz w:val="22"/>
          <w:szCs w:val="22"/>
        </w:rPr>
      </w:pPr>
    </w:p>
    <w:p w:rsidR="00F8470E" w:rsidRPr="009D79A3" w:rsidRDefault="00F8470E" w:rsidP="009D79A3">
      <w:pPr>
        <w:numPr>
          <w:ilvl w:val="0"/>
          <w:numId w:val="4"/>
        </w:numPr>
        <w:rPr>
          <w:rFonts w:ascii="Arial Narrow" w:hAnsi="Arial Narrow" w:cs="Tahoma"/>
          <w:b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t>Ocena towaroznawcza mleka i jego przetworów i zastosowa</w:t>
      </w:r>
      <w:r w:rsidR="00E848A9" w:rsidRPr="009D79A3">
        <w:rPr>
          <w:rFonts w:ascii="Arial Narrow" w:hAnsi="Arial Narrow"/>
          <w:b/>
          <w:sz w:val="22"/>
          <w:szCs w:val="22"/>
        </w:rPr>
        <w:t>nie w produkcji gastronomicznej: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Ocena towaroznawcza mleka, wartość odżywcza oraz warunki przechowywania.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Mikroflora mleka – charakterystyka.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Proces fermentacji mleka oraz zastosowanie mleka słodkiego w produkcji potraw i napojów mlecznych.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Asortyment napojów fermentowanych – ich wartość odżywcza oraz znaczenie w żywieniu.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Ocena towaroznawcza serów.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Podział serów i metod produkcji.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Skład chemiczny i wartość odżywcza serów.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Warunki przechowywania serów.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Wykorzystanie serów w produkcji potraw.</w:t>
      </w:r>
    </w:p>
    <w:p w:rsidR="00E848A9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Ocena towaroznawcza śmietany i śmietanki.</w:t>
      </w:r>
    </w:p>
    <w:p w:rsidR="003A4DA2" w:rsidRPr="009D79A3" w:rsidRDefault="00E848A9" w:rsidP="009D79A3">
      <w:pPr>
        <w:numPr>
          <w:ilvl w:val="0"/>
          <w:numId w:val="16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Warunki przechowywania śmietany oraz jej zastosowanie w produkcji potraw.</w:t>
      </w:r>
    </w:p>
    <w:p w:rsidR="00E848A9" w:rsidRPr="009D79A3" w:rsidRDefault="003A4DA2" w:rsidP="009D79A3">
      <w:pPr>
        <w:ind w:left="273"/>
        <w:rPr>
          <w:rFonts w:ascii="Arial Narrow" w:hAnsi="Arial Narrow" w:cs="Tahoma"/>
          <w:b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br w:type="page"/>
      </w:r>
    </w:p>
    <w:p w:rsidR="00F8470E" w:rsidRPr="009D79A3" w:rsidRDefault="00F8470E" w:rsidP="009D79A3">
      <w:pPr>
        <w:numPr>
          <w:ilvl w:val="0"/>
          <w:numId w:val="4"/>
        </w:numPr>
        <w:rPr>
          <w:rFonts w:ascii="Arial Narrow" w:hAnsi="Arial Narrow" w:cs="Tahoma"/>
          <w:b/>
          <w:bCs/>
          <w:sz w:val="22"/>
          <w:szCs w:val="22"/>
        </w:rPr>
      </w:pPr>
      <w:r w:rsidRPr="009D79A3">
        <w:rPr>
          <w:rFonts w:ascii="Arial Narrow" w:hAnsi="Arial Narrow"/>
          <w:b/>
          <w:sz w:val="22"/>
          <w:szCs w:val="22"/>
        </w:rPr>
        <w:lastRenderedPageBreak/>
        <w:t>Ocena towaroznawcza jaj i ich zastosowa</w:t>
      </w:r>
      <w:r w:rsidR="00E848A9" w:rsidRPr="009D79A3">
        <w:rPr>
          <w:rFonts w:ascii="Arial Narrow" w:hAnsi="Arial Narrow"/>
          <w:b/>
          <w:sz w:val="22"/>
          <w:szCs w:val="22"/>
        </w:rPr>
        <w:t>nie w produkcji gastronomicznej:</w:t>
      </w:r>
    </w:p>
    <w:p w:rsidR="00E848A9" w:rsidRPr="009D79A3" w:rsidRDefault="00E848A9" w:rsidP="009D79A3">
      <w:pPr>
        <w:numPr>
          <w:ilvl w:val="0"/>
          <w:numId w:val="17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Budowa, skład i wartość odżywcza jaj.</w:t>
      </w:r>
    </w:p>
    <w:p w:rsidR="00E848A9" w:rsidRPr="009D79A3" w:rsidRDefault="00E848A9" w:rsidP="009D79A3">
      <w:pPr>
        <w:numPr>
          <w:ilvl w:val="0"/>
          <w:numId w:val="17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Warunki przechowywania jaj i zmiany zachodzące w czasie przechowywania.</w:t>
      </w:r>
    </w:p>
    <w:p w:rsidR="00E848A9" w:rsidRPr="009D79A3" w:rsidRDefault="00E848A9" w:rsidP="009D79A3">
      <w:pPr>
        <w:numPr>
          <w:ilvl w:val="0"/>
          <w:numId w:val="17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Ocena świeżości jaj.</w:t>
      </w:r>
    </w:p>
    <w:p w:rsidR="00E848A9" w:rsidRPr="009D79A3" w:rsidRDefault="00E848A9" w:rsidP="009D79A3">
      <w:pPr>
        <w:numPr>
          <w:ilvl w:val="0"/>
          <w:numId w:val="17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Technika gotowania i smażenia jaj.</w:t>
      </w:r>
    </w:p>
    <w:p w:rsidR="00E848A9" w:rsidRPr="009D79A3" w:rsidRDefault="00E848A9" w:rsidP="009D79A3">
      <w:pPr>
        <w:numPr>
          <w:ilvl w:val="0"/>
          <w:numId w:val="17"/>
        </w:numPr>
        <w:ind w:left="993"/>
        <w:rPr>
          <w:rFonts w:ascii="Arial Narrow" w:hAnsi="Arial Narrow"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Dobór tłuszczów oraz wpływ obróbki cieplnej na wartość odżywczą jaj.</w:t>
      </w:r>
    </w:p>
    <w:p w:rsidR="00E848A9" w:rsidRPr="009D79A3" w:rsidRDefault="00E848A9" w:rsidP="009D79A3">
      <w:pPr>
        <w:numPr>
          <w:ilvl w:val="0"/>
          <w:numId w:val="17"/>
        </w:numPr>
        <w:ind w:left="993"/>
        <w:rPr>
          <w:rFonts w:ascii="Arial Narrow" w:hAnsi="Arial Narrow" w:cs="Tahoma"/>
          <w:b/>
          <w:bCs/>
          <w:sz w:val="22"/>
          <w:szCs w:val="22"/>
        </w:rPr>
      </w:pPr>
      <w:r w:rsidRPr="009D79A3">
        <w:rPr>
          <w:rFonts w:ascii="Arial Narrow" w:hAnsi="Arial Narrow"/>
          <w:sz w:val="22"/>
          <w:szCs w:val="22"/>
        </w:rPr>
        <w:t>Wykorzystanie  właściwości spulchniających i wiążących jaj.</w:t>
      </w:r>
    </w:p>
    <w:p w:rsidR="00F8470E" w:rsidRPr="009D79A3" w:rsidRDefault="00F8470E" w:rsidP="009D79A3">
      <w:pPr>
        <w:rPr>
          <w:rFonts w:ascii="Arial Narrow" w:hAnsi="Arial Narrow" w:cs="Arial"/>
          <w:b/>
          <w:i/>
          <w:sz w:val="22"/>
          <w:szCs w:val="22"/>
        </w:rPr>
      </w:pPr>
      <w:bookmarkStart w:id="0" w:name="_GoBack"/>
      <w:bookmarkEnd w:id="0"/>
    </w:p>
    <w:sectPr w:rsidR="00F8470E" w:rsidRPr="009D79A3" w:rsidSect="00852A07">
      <w:headerReference w:type="default" r:id="rId8"/>
      <w:footerReference w:type="even" r:id="rId9"/>
      <w:footerReference w:type="default" r:id="rId10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CC" w:rsidRDefault="00E95BCC">
      <w:r>
        <w:separator/>
      </w:r>
    </w:p>
  </w:endnote>
  <w:endnote w:type="continuationSeparator" w:id="0">
    <w:p w:rsidR="00E95BCC" w:rsidRDefault="00E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Default="00CC1E3F" w:rsidP="00F02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CC" w:rsidRDefault="00E95BCC">
      <w:r>
        <w:separator/>
      </w:r>
    </w:p>
  </w:footnote>
  <w:footnote w:type="continuationSeparator" w:id="0">
    <w:p w:rsidR="00E95BCC" w:rsidRDefault="00E9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3F" w:rsidRPr="00172849" w:rsidRDefault="00CC1E3F" w:rsidP="00F2003D">
    <w:pPr>
      <w:pStyle w:val="Tekstpodstawowy2"/>
      <w:ind w:left="1701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5C3"/>
    <w:multiLevelType w:val="hybridMultilevel"/>
    <w:tmpl w:val="5F244B34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72794"/>
    <w:multiLevelType w:val="hybridMultilevel"/>
    <w:tmpl w:val="1C929250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2713A"/>
    <w:multiLevelType w:val="hybridMultilevel"/>
    <w:tmpl w:val="2BB2AF56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C5831"/>
    <w:multiLevelType w:val="hybridMultilevel"/>
    <w:tmpl w:val="40849008"/>
    <w:lvl w:ilvl="0" w:tplc="F650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530"/>
    <w:multiLevelType w:val="hybridMultilevel"/>
    <w:tmpl w:val="520AC4A8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30555"/>
    <w:multiLevelType w:val="hybridMultilevel"/>
    <w:tmpl w:val="767031F6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53623"/>
    <w:multiLevelType w:val="hybridMultilevel"/>
    <w:tmpl w:val="1348F778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6F1776"/>
    <w:multiLevelType w:val="hybridMultilevel"/>
    <w:tmpl w:val="8A6E1A42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93B67"/>
    <w:multiLevelType w:val="hybridMultilevel"/>
    <w:tmpl w:val="18501FBE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D27FF"/>
    <w:multiLevelType w:val="hybridMultilevel"/>
    <w:tmpl w:val="5AC8300A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216FB8"/>
    <w:multiLevelType w:val="hybridMultilevel"/>
    <w:tmpl w:val="6EF04AAE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5CC1"/>
    <w:multiLevelType w:val="hybridMultilevel"/>
    <w:tmpl w:val="3A1EE0C4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2193"/>
    <w:multiLevelType w:val="hybridMultilevel"/>
    <w:tmpl w:val="9BEE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37136"/>
    <w:multiLevelType w:val="hybridMultilevel"/>
    <w:tmpl w:val="0FE62B22"/>
    <w:lvl w:ilvl="0" w:tplc="F6501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AD5FBB"/>
    <w:multiLevelType w:val="hybridMultilevel"/>
    <w:tmpl w:val="C0A8A8D8"/>
    <w:lvl w:ilvl="0" w:tplc="87A0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D27A07"/>
    <w:multiLevelType w:val="hybridMultilevel"/>
    <w:tmpl w:val="9384D9C0"/>
    <w:lvl w:ilvl="0" w:tplc="D690DF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D4E2D"/>
    <w:multiLevelType w:val="hybridMultilevel"/>
    <w:tmpl w:val="A4B2E49A"/>
    <w:lvl w:ilvl="0" w:tplc="87A0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AB"/>
    <w:rsid w:val="00025031"/>
    <w:rsid w:val="00027229"/>
    <w:rsid w:val="00030A05"/>
    <w:rsid w:val="00041B0A"/>
    <w:rsid w:val="0006112F"/>
    <w:rsid w:val="000763CA"/>
    <w:rsid w:val="000A6B3C"/>
    <w:rsid w:val="000D525F"/>
    <w:rsid w:val="001008C2"/>
    <w:rsid w:val="0012027F"/>
    <w:rsid w:val="00137503"/>
    <w:rsid w:val="001534DA"/>
    <w:rsid w:val="00155F45"/>
    <w:rsid w:val="00172849"/>
    <w:rsid w:val="00184D5A"/>
    <w:rsid w:val="001A1A3B"/>
    <w:rsid w:val="001B621C"/>
    <w:rsid w:val="001C5287"/>
    <w:rsid w:val="001C7780"/>
    <w:rsid w:val="001E37B1"/>
    <w:rsid w:val="001F463F"/>
    <w:rsid w:val="002052EB"/>
    <w:rsid w:val="002053C5"/>
    <w:rsid w:val="002163DC"/>
    <w:rsid w:val="002404D0"/>
    <w:rsid w:val="00274EFD"/>
    <w:rsid w:val="00280AFD"/>
    <w:rsid w:val="002A0A1F"/>
    <w:rsid w:val="002A6FDD"/>
    <w:rsid w:val="002E6A25"/>
    <w:rsid w:val="003063B5"/>
    <w:rsid w:val="003215ED"/>
    <w:rsid w:val="00322956"/>
    <w:rsid w:val="003305F7"/>
    <w:rsid w:val="00341CBE"/>
    <w:rsid w:val="003476F9"/>
    <w:rsid w:val="00365548"/>
    <w:rsid w:val="00367991"/>
    <w:rsid w:val="00381220"/>
    <w:rsid w:val="00387E88"/>
    <w:rsid w:val="00395808"/>
    <w:rsid w:val="003A25E1"/>
    <w:rsid w:val="003A4DA2"/>
    <w:rsid w:val="003A5F64"/>
    <w:rsid w:val="003A6A9F"/>
    <w:rsid w:val="003D72B1"/>
    <w:rsid w:val="003E6037"/>
    <w:rsid w:val="0040108F"/>
    <w:rsid w:val="00404F50"/>
    <w:rsid w:val="00405531"/>
    <w:rsid w:val="00412F5B"/>
    <w:rsid w:val="00440DE2"/>
    <w:rsid w:val="00463130"/>
    <w:rsid w:val="004B3E5F"/>
    <w:rsid w:val="004C24B6"/>
    <w:rsid w:val="004D48E8"/>
    <w:rsid w:val="004D5CD9"/>
    <w:rsid w:val="004D5E93"/>
    <w:rsid w:val="004E599C"/>
    <w:rsid w:val="004E65A8"/>
    <w:rsid w:val="004E7043"/>
    <w:rsid w:val="00500856"/>
    <w:rsid w:val="005020B7"/>
    <w:rsid w:val="00502ACB"/>
    <w:rsid w:val="00553755"/>
    <w:rsid w:val="00562A78"/>
    <w:rsid w:val="005770B3"/>
    <w:rsid w:val="00587671"/>
    <w:rsid w:val="005A1931"/>
    <w:rsid w:val="005B0D8E"/>
    <w:rsid w:val="005C39F6"/>
    <w:rsid w:val="005C3ECE"/>
    <w:rsid w:val="005C47D7"/>
    <w:rsid w:val="005C7FFB"/>
    <w:rsid w:val="005E4992"/>
    <w:rsid w:val="005F3B2F"/>
    <w:rsid w:val="00605603"/>
    <w:rsid w:val="00642FBC"/>
    <w:rsid w:val="00681B3F"/>
    <w:rsid w:val="00681BED"/>
    <w:rsid w:val="006B15AE"/>
    <w:rsid w:val="006E3A45"/>
    <w:rsid w:val="006E594A"/>
    <w:rsid w:val="006E5C22"/>
    <w:rsid w:val="0070400B"/>
    <w:rsid w:val="00705559"/>
    <w:rsid w:val="00715B20"/>
    <w:rsid w:val="00717DE8"/>
    <w:rsid w:val="00724D21"/>
    <w:rsid w:val="00724DF0"/>
    <w:rsid w:val="0074354D"/>
    <w:rsid w:val="00745DBC"/>
    <w:rsid w:val="00792CCA"/>
    <w:rsid w:val="00794EAF"/>
    <w:rsid w:val="007B3CC7"/>
    <w:rsid w:val="007C2F78"/>
    <w:rsid w:val="007D7995"/>
    <w:rsid w:val="007D7B65"/>
    <w:rsid w:val="007E6532"/>
    <w:rsid w:val="007E7EF7"/>
    <w:rsid w:val="0082328F"/>
    <w:rsid w:val="008254A0"/>
    <w:rsid w:val="00850706"/>
    <w:rsid w:val="00852A07"/>
    <w:rsid w:val="00860371"/>
    <w:rsid w:val="0087793A"/>
    <w:rsid w:val="008A0CF0"/>
    <w:rsid w:val="008A2C68"/>
    <w:rsid w:val="008B2179"/>
    <w:rsid w:val="008C0EDF"/>
    <w:rsid w:val="008D6634"/>
    <w:rsid w:val="00915C52"/>
    <w:rsid w:val="009300EE"/>
    <w:rsid w:val="0093220D"/>
    <w:rsid w:val="00951164"/>
    <w:rsid w:val="0095117C"/>
    <w:rsid w:val="00960AE8"/>
    <w:rsid w:val="00961DD9"/>
    <w:rsid w:val="0097096C"/>
    <w:rsid w:val="009A4C25"/>
    <w:rsid w:val="009B179B"/>
    <w:rsid w:val="009B5B95"/>
    <w:rsid w:val="009D79A3"/>
    <w:rsid w:val="00A11FEB"/>
    <w:rsid w:val="00A147BC"/>
    <w:rsid w:val="00A215D2"/>
    <w:rsid w:val="00A21D69"/>
    <w:rsid w:val="00A248D9"/>
    <w:rsid w:val="00A52AC2"/>
    <w:rsid w:val="00A802E1"/>
    <w:rsid w:val="00A9093C"/>
    <w:rsid w:val="00A9433A"/>
    <w:rsid w:val="00A94979"/>
    <w:rsid w:val="00AA4EE9"/>
    <w:rsid w:val="00AA7087"/>
    <w:rsid w:val="00AB25D7"/>
    <w:rsid w:val="00AB5594"/>
    <w:rsid w:val="00AB620B"/>
    <w:rsid w:val="00AF1041"/>
    <w:rsid w:val="00B07828"/>
    <w:rsid w:val="00B1589B"/>
    <w:rsid w:val="00B21347"/>
    <w:rsid w:val="00B22B6D"/>
    <w:rsid w:val="00B248EB"/>
    <w:rsid w:val="00B262B8"/>
    <w:rsid w:val="00B41C3F"/>
    <w:rsid w:val="00B41D0C"/>
    <w:rsid w:val="00B43549"/>
    <w:rsid w:val="00B52302"/>
    <w:rsid w:val="00B65584"/>
    <w:rsid w:val="00B6596B"/>
    <w:rsid w:val="00B80F1D"/>
    <w:rsid w:val="00B82806"/>
    <w:rsid w:val="00B96741"/>
    <w:rsid w:val="00BA34B1"/>
    <w:rsid w:val="00BA43D0"/>
    <w:rsid w:val="00BB1B43"/>
    <w:rsid w:val="00BB2CE5"/>
    <w:rsid w:val="00BC7CC7"/>
    <w:rsid w:val="00BE46BC"/>
    <w:rsid w:val="00BF3AD8"/>
    <w:rsid w:val="00BF6069"/>
    <w:rsid w:val="00C30808"/>
    <w:rsid w:val="00C47402"/>
    <w:rsid w:val="00C51B24"/>
    <w:rsid w:val="00C77C8D"/>
    <w:rsid w:val="00CA044D"/>
    <w:rsid w:val="00CB4377"/>
    <w:rsid w:val="00CC1E3F"/>
    <w:rsid w:val="00CC7EDF"/>
    <w:rsid w:val="00CD00DA"/>
    <w:rsid w:val="00CD491F"/>
    <w:rsid w:val="00CE5FC3"/>
    <w:rsid w:val="00CE69E8"/>
    <w:rsid w:val="00D0598C"/>
    <w:rsid w:val="00D3301A"/>
    <w:rsid w:val="00D479F1"/>
    <w:rsid w:val="00D533BF"/>
    <w:rsid w:val="00D547E5"/>
    <w:rsid w:val="00D74D74"/>
    <w:rsid w:val="00D862F8"/>
    <w:rsid w:val="00D91A6B"/>
    <w:rsid w:val="00DA0B19"/>
    <w:rsid w:val="00DB0593"/>
    <w:rsid w:val="00DC4462"/>
    <w:rsid w:val="00DC4FFE"/>
    <w:rsid w:val="00DC6F59"/>
    <w:rsid w:val="00DD134C"/>
    <w:rsid w:val="00E72CB5"/>
    <w:rsid w:val="00E848A9"/>
    <w:rsid w:val="00E90A8F"/>
    <w:rsid w:val="00E95BCC"/>
    <w:rsid w:val="00EC1704"/>
    <w:rsid w:val="00EC7E9F"/>
    <w:rsid w:val="00EE41D5"/>
    <w:rsid w:val="00F00DC0"/>
    <w:rsid w:val="00F027AB"/>
    <w:rsid w:val="00F1015F"/>
    <w:rsid w:val="00F12EB1"/>
    <w:rsid w:val="00F132A9"/>
    <w:rsid w:val="00F2003D"/>
    <w:rsid w:val="00F33648"/>
    <w:rsid w:val="00F35AEA"/>
    <w:rsid w:val="00F41EC8"/>
    <w:rsid w:val="00F50B73"/>
    <w:rsid w:val="00F745B6"/>
    <w:rsid w:val="00F8470E"/>
    <w:rsid w:val="00FD0213"/>
    <w:rsid w:val="00FE7F9C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23709"/>
  <w15:chartTrackingRefBased/>
  <w15:docId w15:val="{2457D962-55F1-40AA-BCE0-E0B9B28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27A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7435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  <w:sz w:val="32"/>
    </w:rPr>
  </w:style>
  <w:style w:type="paragraph" w:styleId="Tekstpodstawowy2">
    <w:name w:val="Body Text 2"/>
    <w:basedOn w:val="Normalny"/>
    <w:pPr>
      <w:jc w:val="center"/>
    </w:pPr>
    <w:rPr>
      <w:b/>
      <w:bCs/>
      <w:i/>
      <w:iCs/>
      <w:sz w:val="28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sid w:val="00F027AB"/>
  </w:style>
  <w:style w:type="character" w:customStyle="1" w:styleId="Nagwek6Znak">
    <w:name w:val="Nagłówek 6 Znak"/>
    <w:link w:val="Nagwek6"/>
    <w:rsid w:val="0074354D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62E-CE34-45C6-84EA-5CA27F76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KSZTAŁCENIA PRAKTYCZNEGO</vt:lpstr>
    </vt:vector>
  </TitlesOfParts>
  <Company>PCKP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KSZTAŁCENIA PRAKTYCZNEGO</dc:title>
  <dc:subject/>
  <dc:creator>K2</dc:creator>
  <cp:keywords/>
  <cp:lastModifiedBy>Katarzyna Michalak</cp:lastModifiedBy>
  <cp:revision>3</cp:revision>
  <cp:lastPrinted>2015-06-01T09:12:00Z</cp:lastPrinted>
  <dcterms:created xsi:type="dcterms:W3CDTF">2023-05-23T20:22:00Z</dcterms:created>
  <dcterms:modified xsi:type="dcterms:W3CDTF">2023-05-23T20:25:00Z</dcterms:modified>
</cp:coreProperties>
</file>