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BE" w:rsidRPr="00981579" w:rsidRDefault="007920BE" w:rsidP="007920BE">
      <w:pPr>
        <w:jc w:val="center"/>
        <w:rPr>
          <w:sz w:val="72"/>
          <w:szCs w:val="72"/>
        </w:rPr>
      </w:pPr>
      <w:r w:rsidRPr="00981579">
        <w:rPr>
          <w:sz w:val="72"/>
          <w:szCs w:val="72"/>
        </w:rPr>
        <w:t>ZALICZENIE:</w:t>
      </w:r>
    </w:p>
    <w:p w:rsidR="007920BE" w:rsidRDefault="007920BE" w:rsidP="007920B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Rozwiązany test proszę przesłać na adres: </w:t>
      </w:r>
      <w:hyperlink r:id="rId5" w:history="1">
        <w:r>
          <w:rPr>
            <w:rStyle w:val="Hipercze"/>
            <w:rFonts w:ascii="Arial" w:hAnsi="Arial"/>
            <w:sz w:val="28"/>
            <w:szCs w:val="28"/>
          </w:rPr>
          <w:t>elasluzbowy@wp.pl</w:t>
        </w:r>
      </w:hyperlink>
    </w:p>
    <w:p w:rsidR="007920BE" w:rsidRDefault="007920BE" w:rsidP="007920B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Proszę podać imię i nazwisko, nazwę kursu.</w:t>
      </w:r>
    </w:p>
    <w:p w:rsidR="007920BE" w:rsidRPr="00A46699" w:rsidRDefault="007920BE" w:rsidP="007920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TERMIN: 12.11.2020</w:t>
      </w:r>
    </w:p>
    <w:p w:rsidR="007920BE" w:rsidRDefault="007920BE">
      <w:pPr>
        <w:rPr>
          <w:sz w:val="28"/>
          <w:szCs w:val="28"/>
        </w:rPr>
      </w:pPr>
    </w:p>
    <w:p w:rsidR="000F2D04" w:rsidRDefault="008158DF" w:rsidP="005E6CBF">
      <w:pPr>
        <w:rPr>
          <w:sz w:val="28"/>
          <w:szCs w:val="28"/>
        </w:rPr>
      </w:pPr>
      <w:r>
        <w:rPr>
          <w:sz w:val="28"/>
          <w:szCs w:val="28"/>
        </w:rPr>
        <w:t>Potrawy półmięsne test.</w:t>
      </w:r>
    </w:p>
    <w:p w:rsidR="008158DF" w:rsidRPr="005E6CBF" w:rsidRDefault="008158DF" w:rsidP="005E6CBF">
      <w:pPr>
        <w:pStyle w:val="Akapitzlist"/>
        <w:numPr>
          <w:ilvl w:val="0"/>
          <w:numId w:val="1"/>
        </w:numPr>
        <w:spacing w:after="0"/>
        <w:ind w:left="426" w:hanging="357"/>
        <w:rPr>
          <w:sz w:val="24"/>
          <w:szCs w:val="24"/>
        </w:rPr>
      </w:pPr>
      <w:r w:rsidRPr="005E6CBF">
        <w:rPr>
          <w:sz w:val="24"/>
          <w:szCs w:val="24"/>
        </w:rPr>
        <w:t>Potrawy półmięsne to takie potrawy, których</w:t>
      </w:r>
    </w:p>
    <w:p w:rsidR="008158DF" w:rsidRPr="005E6CBF" w:rsidRDefault="008158DF" w:rsidP="005E6CBF">
      <w:pPr>
        <w:pStyle w:val="Akapitzlist"/>
        <w:numPr>
          <w:ilvl w:val="1"/>
          <w:numId w:val="2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mięso zwierząt rzeźnych zostało połączone mięsem drobiowym w stosunku pół na pół.</w:t>
      </w:r>
    </w:p>
    <w:p w:rsidR="008158DF" w:rsidRPr="005E6CBF" w:rsidRDefault="008158DF" w:rsidP="005E6CBF">
      <w:pPr>
        <w:pStyle w:val="Akapitzlist"/>
        <w:numPr>
          <w:ilvl w:val="1"/>
          <w:numId w:val="2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mięso zwierząt rzeźnych, drobiu lub wędliny zostały połączone z surowcami pochodzenia roślinnego.</w:t>
      </w:r>
    </w:p>
    <w:p w:rsidR="008158DF" w:rsidRPr="005E6CBF" w:rsidRDefault="008158DF" w:rsidP="005E6CBF">
      <w:pPr>
        <w:pStyle w:val="Akapitzlist"/>
        <w:numPr>
          <w:ilvl w:val="1"/>
          <w:numId w:val="2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mięso zwierząt rzeźnych ,drobiu lub wędliny zostały połączone z soją lub innymi strączkowymi.</w:t>
      </w:r>
    </w:p>
    <w:p w:rsidR="008158DF" w:rsidRDefault="008158DF" w:rsidP="005E6CBF">
      <w:pPr>
        <w:pStyle w:val="Akapitzlist"/>
        <w:numPr>
          <w:ilvl w:val="1"/>
          <w:numId w:val="2"/>
        </w:numPr>
        <w:spacing w:after="0"/>
        <w:ind w:left="992" w:hanging="357"/>
        <w:rPr>
          <w:sz w:val="24"/>
          <w:szCs w:val="24"/>
        </w:rPr>
      </w:pPr>
      <w:r w:rsidRPr="005E6CBF">
        <w:rPr>
          <w:sz w:val="24"/>
          <w:szCs w:val="24"/>
        </w:rPr>
        <w:t>wykorzystano izobaty białkowe pochodzenia roślinnego.</w:t>
      </w:r>
    </w:p>
    <w:p w:rsidR="005E6CBF" w:rsidRPr="005E6CBF" w:rsidRDefault="005E6CBF" w:rsidP="005E6CBF">
      <w:pPr>
        <w:spacing w:after="0"/>
        <w:ind w:left="635"/>
        <w:rPr>
          <w:sz w:val="24"/>
          <w:szCs w:val="24"/>
        </w:rPr>
      </w:pPr>
    </w:p>
    <w:p w:rsidR="008158DF" w:rsidRPr="005E6CBF" w:rsidRDefault="008158DF" w:rsidP="005E6CBF">
      <w:pPr>
        <w:pStyle w:val="Akapitzlist"/>
        <w:numPr>
          <w:ilvl w:val="0"/>
          <w:numId w:val="1"/>
        </w:numPr>
        <w:spacing w:after="0"/>
        <w:ind w:left="425" w:hanging="357"/>
        <w:rPr>
          <w:sz w:val="24"/>
          <w:szCs w:val="24"/>
        </w:rPr>
      </w:pPr>
      <w:r w:rsidRPr="005E6CBF">
        <w:rPr>
          <w:sz w:val="24"/>
          <w:szCs w:val="24"/>
        </w:rPr>
        <w:t>Dlaczego zaleca się, aby potrawy półmięsne były podawane</w:t>
      </w:r>
      <w:r w:rsidR="00655321" w:rsidRPr="005E6CBF">
        <w:rPr>
          <w:sz w:val="24"/>
          <w:szCs w:val="24"/>
        </w:rPr>
        <w:t xml:space="preserve"> dodatkami warzywnymi?</w:t>
      </w:r>
    </w:p>
    <w:p w:rsidR="00655321" w:rsidRPr="005E6CBF" w:rsidRDefault="00655321" w:rsidP="005E6CBF">
      <w:pPr>
        <w:pStyle w:val="Akapitzlist"/>
        <w:numPr>
          <w:ilvl w:val="1"/>
          <w:numId w:val="3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potrawy półmięsne są ubogie w witaminę C i składniki mineralne.</w:t>
      </w:r>
    </w:p>
    <w:p w:rsidR="00655321" w:rsidRPr="005E6CBF" w:rsidRDefault="00655321" w:rsidP="005E6CBF">
      <w:pPr>
        <w:pStyle w:val="Akapitzlist"/>
        <w:numPr>
          <w:ilvl w:val="1"/>
          <w:numId w:val="3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wpływa to korzystnie na smakowitość potraw.</w:t>
      </w:r>
    </w:p>
    <w:p w:rsidR="00655321" w:rsidRPr="005E6CBF" w:rsidRDefault="00655321" w:rsidP="005E6CBF">
      <w:pPr>
        <w:pStyle w:val="Akapitzlist"/>
        <w:numPr>
          <w:ilvl w:val="1"/>
          <w:numId w:val="3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surówki lub inne dodatki z warzyw są dobrym urozmaiceniem diety.</w:t>
      </w:r>
    </w:p>
    <w:p w:rsidR="00655321" w:rsidRDefault="00655321" w:rsidP="005E6CBF">
      <w:pPr>
        <w:pStyle w:val="Akapitzlist"/>
        <w:numPr>
          <w:ilvl w:val="1"/>
          <w:numId w:val="3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surówki lub inne dodatki z warzyw wpływają korzystnie na estetykę potraw.</w:t>
      </w:r>
    </w:p>
    <w:p w:rsidR="005E6CBF" w:rsidRPr="005E6CBF" w:rsidRDefault="005E6CBF" w:rsidP="005E6CBF">
      <w:pPr>
        <w:spacing w:after="0"/>
        <w:ind w:left="633"/>
        <w:rPr>
          <w:sz w:val="24"/>
          <w:szCs w:val="24"/>
        </w:rPr>
      </w:pPr>
    </w:p>
    <w:p w:rsidR="00655321" w:rsidRPr="005E6CBF" w:rsidRDefault="00655321" w:rsidP="005E6CBF">
      <w:pPr>
        <w:pStyle w:val="Akapitzlist"/>
        <w:numPr>
          <w:ilvl w:val="0"/>
          <w:numId w:val="1"/>
        </w:numPr>
        <w:spacing w:after="0"/>
        <w:ind w:left="426" w:hanging="357"/>
        <w:rPr>
          <w:sz w:val="24"/>
          <w:szCs w:val="24"/>
        </w:rPr>
      </w:pPr>
      <w:r w:rsidRPr="005E6CBF">
        <w:rPr>
          <w:sz w:val="24"/>
          <w:szCs w:val="24"/>
        </w:rPr>
        <w:t>Dlaczego potrawy półmięsne należy uzupełniać pod względem zawartości witaminy C.</w:t>
      </w:r>
    </w:p>
    <w:p w:rsidR="005E6CBF" w:rsidRPr="005E6CBF" w:rsidRDefault="00655321" w:rsidP="005E6CBF">
      <w:pPr>
        <w:pStyle w:val="Akapitzlist"/>
        <w:numPr>
          <w:ilvl w:val="1"/>
          <w:numId w:val="4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surowce często poddawane są dwukrotnej obróbce cieplnej, co obniża zawartość witaminy C.</w:t>
      </w:r>
    </w:p>
    <w:p w:rsidR="005E6CBF" w:rsidRPr="005E6CBF" w:rsidRDefault="00655321" w:rsidP="005E6CBF">
      <w:pPr>
        <w:pStyle w:val="Akapitzlist"/>
        <w:numPr>
          <w:ilvl w:val="1"/>
          <w:numId w:val="4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wszystkie potrawy należy uzupełniać pod względem zawartości witaminy C.</w:t>
      </w:r>
    </w:p>
    <w:p w:rsidR="005E6CBF" w:rsidRPr="005E6CBF" w:rsidRDefault="00655321" w:rsidP="005E6CBF">
      <w:pPr>
        <w:pStyle w:val="Akapitzlist"/>
        <w:numPr>
          <w:ilvl w:val="1"/>
          <w:numId w:val="4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do przyswojenia potraw półmięsnych jest potrzebna zwiększona zawartość witaminy C.</w:t>
      </w:r>
    </w:p>
    <w:p w:rsidR="00655321" w:rsidRDefault="00655321" w:rsidP="005E6CBF">
      <w:pPr>
        <w:pStyle w:val="Akapitzlist"/>
        <w:numPr>
          <w:ilvl w:val="1"/>
          <w:numId w:val="4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witamina C wpływa korzystnie na smakowitość potraw.</w:t>
      </w:r>
    </w:p>
    <w:p w:rsidR="005E6CBF" w:rsidRPr="005E6CBF" w:rsidRDefault="005E6CBF" w:rsidP="005E6CBF">
      <w:pPr>
        <w:spacing w:after="0"/>
        <w:ind w:left="633"/>
        <w:rPr>
          <w:sz w:val="24"/>
          <w:szCs w:val="24"/>
        </w:rPr>
      </w:pPr>
    </w:p>
    <w:p w:rsidR="00655321" w:rsidRPr="005E6CBF" w:rsidRDefault="00FF604E" w:rsidP="005E6CBF">
      <w:pPr>
        <w:pStyle w:val="Akapitzlist"/>
        <w:numPr>
          <w:ilvl w:val="0"/>
          <w:numId w:val="1"/>
        </w:numPr>
        <w:spacing w:after="0"/>
        <w:ind w:left="426" w:hanging="357"/>
        <w:rPr>
          <w:sz w:val="24"/>
          <w:szCs w:val="24"/>
        </w:rPr>
      </w:pPr>
      <w:r w:rsidRPr="005E6CBF">
        <w:rPr>
          <w:sz w:val="24"/>
          <w:szCs w:val="24"/>
        </w:rPr>
        <w:t>Wskaż warzywa, które można nadziewać mięsem.</w:t>
      </w:r>
    </w:p>
    <w:p w:rsidR="00FF604E" w:rsidRPr="005E6CBF" w:rsidRDefault="00FF604E" w:rsidP="005E6CBF">
      <w:pPr>
        <w:pStyle w:val="Akapitzlist"/>
        <w:numPr>
          <w:ilvl w:val="1"/>
          <w:numId w:val="5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koper, kalarepa, brokuł, bakłażan.</w:t>
      </w:r>
    </w:p>
    <w:p w:rsidR="00FF604E" w:rsidRPr="005E6CBF" w:rsidRDefault="00FF604E" w:rsidP="005E6CBF">
      <w:pPr>
        <w:pStyle w:val="Akapitzlist"/>
        <w:numPr>
          <w:ilvl w:val="1"/>
          <w:numId w:val="5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pieczarki , kalafiory, kapary, roszponka.</w:t>
      </w:r>
    </w:p>
    <w:p w:rsidR="00FF604E" w:rsidRPr="005E6CBF" w:rsidRDefault="00FF604E" w:rsidP="005E6CBF">
      <w:pPr>
        <w:pStyle w:val="Akapitzlist"/>
        <w:numPr>
          <w:ilvl w:val="1"/>
          <w:numId w:val="5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papryka, kalarepa, cukinia, kapusta.</w:t>
      </w:r>
    </w:p>
    <w:p w:rsidR="00FF604E" w:rsidRDefault="00FF604E" w:rsidP="005E6CBF">
      <w:pPr>
        <w:pStyle w:val="Akapitzlist"/>
        <w:numPr>
          <w:ilvl w:val="1"/>
          <w:numId w:val="5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kabaczek bakłażan, jabłko, pomidor.</w:t>
      </w:r>
    </w:p>
    <w:p w:rsidR="005E6CBF" w:rsidRPr="005E6CBF" w:rsidRDefault="005E6CBF" w:rsidP="005E6CBF">
      <w:pPr>
        <w:spacing w:after="0"/>
        <w:ind w:left="1083"/>
        <w:rPr>
          <w:sz w:val="24"/>
          <w:szCs w:val="24"/>
        </w:rPr>
      </w:pPr>
    </w:p>
    <w:p w:rsidR="00FF604E" w:rsidRPr="005E6CBF" w:rsidRDefault="00FF604E" w:rsidP="005E6CBF">
      <w:pPr>
        <w:pStyle w:val="Akapitzlist"/>
        <w:numPr>
          <w:ilvl w:val="0"/>
          <w:numId w:val="1"/>
        </w:numPr>
        <w:spacing w:after="0"/>
        <w:ind w:left="426" w:hanging="357"/>
        <w:rPr>
          <w:sz w:val="24"/>
          <w:szCs w:val="24"/>
        </w:rPr>
      </w:pPr>
      <w:r w:rsidRPr="005E6CBF">
        <w:rPr>
          <w:sz w:val="24"/>
          <w:szCs w:val="24"/>
        </w:rPr>
        <w:lastRenderedPageBreak/>
        <w:t>Wskaż grupę potraw półmięsnych duszonych.</w:t>
      </w:r>
    </w:p>
    <w:p w:rsidR="00FF604E" w:rsidRPr="005E6CBF" w:rsidRDefault="00FF604E" w:rsidP="005E6CBF">
      <w:pPr>
        <w:pStyle w:val="Akapitzlist"/>
        <w:numPr>
          <w:ilvl w:val="1"/>
          <w:numId w:val="6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kotlety z mięsa duszonego w jarzynach, papryka nadziewana, budyń z cielęciny.</w:t>
      </w:r>
    </w:p>
    <w:p w:rsidR="00FF604E" w:rsidRPr="005E6CBF" w:rsidRDefault="00FF604E" w:rsidP="005E6CBF">
      <w:pPr>
        <w:pStyle w:val="Akapitzlist"/>
        <w:numPr>
          <w:ilvl w:val="1"/>
          <w:numId w:val="6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mięsa duszone w jarzynach, gołąbki z mięsem i ryżem, fasolka po bretońsku.</w:t>
      </w:r>
    </w:p>
    <w:p w:rsidR="00FF604E" w:rsidRPr="005E6CBF" w:rsidRDefault="00FF604E" w:rsidP="005E6CBF">
      <w:pPr>
        <w:pStyle w:val="Akapitzlist"/>
        <w:numPr>
          <w:ilvl w:val="1"/>
          <w:numId w:val="6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naleśniki z mięsem, gołąbki z mięsem i ryżem, pierogi z mięsem.</w:t>
      </w:r>
    </w:p>
    <w:p w:rsidR="00FF604E" w:rsidRDefault="00FF604E" w:rsidP="005E6CBF">
      <w:pPr>
        <w:pStyle w:val="Akapitzlist"/>
        <w:numPr>
          <w:ilvl w:val="1"/>
          <w:numId w:val="6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mięsa duszone w jarzynach, krokiety, pomidory nadziewane.</w:t>
      </w:r>
    </w:p>
    <w:p w:rsidR="00507AF9" w:rsidRPr="00507AF9" w:rsidRDefault="00507AF9" w:rsidP="00507AF9">
      <w:pPr>
        <w:spacing w:after="0"/>
        <w:ind w:left="633"/>
        <w:rPr>
          <w:sz w:val="24"/>
          <w:szCs w:val="24"/>
        </w:rPr>
      </w:pPr>
    </w:p>
    <w:p w:rsidR="00FF604E" w:rsidRPr="005E6CBF" w:rsidRDefault="0042175C" w:rsidP="00507AF9">
      <w:pPr>
        <w:pStyle w:val="Akapitzlist"/>
        <w:numPr>
          <w:ilvl w:val="0"/>
          <w:numId w:val="1"/>
        </w:numPr>
        <w:spacing w:after="0"/>
        <w:ind w:left="426" w:hanging="357"/>
        <w:rPr>
          <w:sz w:val="24"/>
          <w:szCs w:val="24"/>
        </w:rPr>
      </w:pPr>
      <w:r w:rsidRPr="005E6CBF">
        <w:rPr>
          <w:sz w:val="24"/>
          <w:szCs w:val="24"/>
        </w:rPr>
        <w:t>Wskaż grupę potraw półmięsnych smażonych.</w:t>
      </w:r>
    </w:p>
    <w:p w:rsidR="0042175C" w:rsidRPr="00507AF9" w:rsidRDefault="0042175C" w:rsidP="00507AF9">
      <w:pPr>
        <w:pStyle w:val="Akapitzlist"/>
        <w:numPr>
          <w:ilvl w:val="0"/>
          <w:numId w:val="7"/>
        </w:numPr>
        <w:spacing w:after="0"/>
        <w:ind w:left="993"/>
        <w:rPr>
          <w:sz w:val="24"/>
          <w:szCs w:val="24"/>
        </w:rPr>
      </w:pPr>
      <w:r w:rsidRPr="00507AF9">
        <w:rPr>
          <w:sz w:val="24"/>
          <w:szCs w:val="24"/>
        </w:rPr>
        <w:t>krokiety, kulebiaki, budynie.</w:t>
      </w:r>
    </w:p>
    <w:p w:rsidR="0042175C" w:rsidRPr="00507AF9" w:rsidRDefault="0042175C" w:rsidP="00507AF9">
      <w:pPr>
        <w:pStyle w:val="Akapitzlist"/>
        <w:numPr>
          <w:ilvl w:val="0"/>
          <w:numId w:val="7"/>
        </w:numPr>
        <w:spacing w:after="0"/>
        <w:ind w:left="993"/>
        <w:rPr>
          <w:sz w:val="24"/>
          <w:szCs w:val="24"/>
        </w:rPr>
      </w:pPr>
      <w:r w:rsidRPr="00507AF9">
        <w:rPr>
          <w:sz w:val="24"/>
          <w:szCs w:val="24"/>
        </w:rPr>
        <w:t>naleśniki, paszteciki, gołąbki.</w:t>
      </w:r>
    </w:p>
    <w:p w:rsidR="0042175C" w:rsidRPr="00507AF9" w:rsidRDefault="0042175C" w:rsidP="00507AF9">
      <w:pPr>
        <w:pStyle w:val="Akapitzlist"/>
        <w:numPr>
          <w:ilvl w:val="0"/>
          <w:numId w:val="7"/>
        </w:numPr>
        <w:spacing w:after="0"/>
        <w:ind w:left="993"/>
        <w:rPr>
          <w:sz w:val="24"/>
          <w:szCs w:val="24"/>
        </w:rPr>
      </w:pPr>
      <w:r w:rsidRPr="00507AF9">
        <w:rPr>
          <w:sz w:val="24"/>
          <w:szCs w:val="24"/>
        </w:rPr>
        <w:t>kotlety, naleśniki, krokiety.</w:t>
      </w:r>
    </w:p>
    <w:p w:rsidR="0042175C" w:rsidRDefault="0042175C" w:rsidP="00507AF9">
      <w:pPr>
        <w:pStyle w:val="Akapitzlist"/>
        <w:numPr>
          <w:ilvl w:val="0"/>
          <w:numId w:val="7"/>
        </w:numPr>
        <w:spacing w:after="0"/>
        <w:ind w:left="993"/>
        <w:rPr>
          <w:sz w:val="24"/>
          <w:szCs w:val="24"/>
        </w:rPr>
      </w:pPr>
      <w:r w:rsidRPr="00507AF9">
        <w:rPr>
          <w:sz w:val="24"/>
          <w:szCs w:val="24"/>
        </w:rPr>
        <w:t>kotlety, pierogi, zapiekanki.</w:t>
      </w:r>
    </w:p>
    <w:p w:rsidR="00507AF9" w:rsidRPr="00507AF9" w:rsidRDefault="00507AF9" w:rsidP="00507AF9">
      <w:pPr>
        <w:spacing w:after="0"/>
        <w:ind w:left="273"/>
        <w:rPr>
          <w:sz w:val="24"/>
          <w:szCs w:val="24"/>
        </w:rPr>
      </w:pPr>
    </w:p>
    <w:p w:rsidR="0042175C" w:rsidRPr="005E6CBF" w:rsidRDefault="005E6CBF" w:rsidP="00507AF9">
      <w:pPr>
        <w:pStyle w:val="Akapitzlist"/>
        <w:numPr>
          <w:ilvl w:val="0"/>
          <w:numId w:val="1"/>
        </w:numPr>
        <w:spacing w:after="0"/>
        <w:ind w:left="426" w:hanging="357"/>
        <w:rPr>
          <w:sz w:val="24"/>
          <w:szCs w:val="24"/>
        </w:rPr>
      </w:pPr>
      <w:r w:rsidRPr="005E6CBF">
        <w:rPr>
          <w:sz w:val="24"/>
          <w:szCs w:val="24"/>
        </w:rPr>
        <w:t>D</w:t>
      </w:r>
      <w:r w:rsidR="0042175C" w:rsidRPr="005E6CBF">
        <w:rPr>
          <w:sz w:val="24"/>
          <w:szCs w:val="24"/>
        </w:rPr>
        <w:t>o jakiego rodzaju zup dodatkiem są paszteciki?</w:t>
      </w:r>
    </w:p>
    <w:p w:rsidR="0042175C" w:rsidRPr="005E6CBF" w:rsidRDefault="0042175C" w:rsidP="00507AF9">
      <w:pPr>
        <w:pStyle w:val="Akapitzlist"/>
        <w:numPr>
          <w:ilvl w:val="1"/>
          <w:numId w:val="8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zagęszczanych mąką.</w:t>
      </w:r>
    </w:p>
    <w:p w:rsidR="0042175C" w:rsidRPr="005E6CBF" w:rsidRDefault="0042175C" w:rsidP="00507AF9">
      <w:pPr>
        <w:pStyle w:val="Akapitzlist"/>
        <w:numPr>
          <w:ilvl w:val="1"/>
          <w:numId w:val="8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 xml:space="preserve">podprawianych śmietaną. </w:t>
      </w:r>
    </w:p>
    <w:p w:rsidR="0042175C" w:rsidRPr="005E6CBF" w:rsidRDefault="0042175C" w:rsidP="00507AF9">
      <w:pPr>
        <w:pStyle w:val="Akapitzlist"/>
        <w:numPr>
          <w:ilvl w:val="1"/>
          <w:numId w:val="8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kremów.</w:t>
      </w:r>
    </w:p>
    <w:p w:rsidR="0042175C" w:rsidRDefault="0042175C" w:rsidP="00507AF9">
      <w:pPr>
        <w:pStyle w:val="Akapitzlist"/>
        <w:numPr>
          <w:ilvl w:val="1"/>
          <w:numId w:val="8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czystych.</w:t>
      </w:r>
    </w:p>
    <w:p w:rsidR="00507AF9" w:rsidRPr="00507AF9" w:rsidRDefault="00507AF9" w:rsidP="00507AF9">
      <w:pPr>
        <w:spacing w:after="0"/>
        <w:ind w:left="1080"/>
        <w:rPr>
          <w:sz w:val="24"/>
          <w:szCs w:val="24"/>
        </w:rPr>
      </w:pPr>
    </w:p>
    <w:p w:rsidR="0042175C" w:rsidRPr="005E6CBF" w:rsidRDefault="0042175C" w:rsidP="00507AF9">
      <w:pPr>
        <w:pStyle w:val="Akapitzlist"/>
        <w:numPr>
          <w:ilvl w:val="0"/>
          <w:numId w:val="1"/>
        </w:numPr>
        <w:spacing w:after="0"/>
        <w:ind w:left="426" w:hanging="357"/>
        <w:rPr>
          <w:sz w:val="24"/>
          <w:szCs w:val="24"/>
        </w:rPr>
      </w:pPr>
      <w:r w:rsidRPr="005E6CBF">
        <w:rPr>
          <w:sz w:val="24"/>
          <w:szCs w:val="24"/>
        </w:rPr>
        <w:t>Jakie ciasto przygotowuje się do przyrządzania tarty z warzywami?</w:t>
      </w:r>
    </w:p>
    <w:p w:rsidR="0042175C" w:rsidRPr="005E6CBF" w:rsidRDefault="0042175C" w:rsidP="00507AF9">
      <w:pPr>
        <w:pStyle w:val="Akapitzlist"/>
        <w:numPr>
          <w:ilvl w:val="1"/>
          <w:numId w:val="9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biszkoptowo-tłuszczowe.</w:t>
      </w:r>
    </w:p>
    <w:p w:rsidR="0042175C" w:rsidRPr="005E6CBF" w:rsidRDefault="0042175C" w:rsidP="00507AF9">
      <w:pPr>
        <w:pStyle w:val="Akapitzlist"/>
        <w:numPr>
          <w:ilvl w:val="1"/>
          <w:numId w:val="9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półkruche bez dodatku cukru.</w:t>
      </w:r>
    </w:p>
    <w:p w:rsidR="0042175C" w:rsidRPr="005E6CBF" w:rsidRDefault="0042175C" w:rsidP="00507AF9">
      <w:pPr>
        <w:pStyle w:val="Akapitzlist"/>
        <w:numPr>
          <w:ilvl w:val="1"/>
          <w:numId w:val="9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drożdżowe.</w:t>
      </w:r>
    </w:p>
    <w:p w:rsidR="0042175C" w:rsidRPr="005E6CBF" w:rsidRDefault="0042175C" w:rsidP="00507AF9">
      <w:pPr>
        <w:pStyle w:val="Akapitzlist"/>
        <w:numPr>
          <w:ilvl w:val="1"/>
          <w:numId w:val="9"/>
        </w:numPr>
        <w:spacing w:after="0"/>
        <w:ind w:left="993"/>
        <w:rPr>
          <w:sz w:val="24"/>
          <w:szCs w:val="24"/>
        </w:rPr>
      </w:pPr>
      <w:r w:rsidRPr="005E6CBF">
        <w:rPr>
          <w:sz w:val="24"/>
          <w:szCs w:val="24"/>
        </w:rPr>
        <w:t>parzone.</w:t>
      </w:r>
      <w:bookmarkStart w:id="0" w:name="_GoBack"/>
      <w:bookmarkEnd w:id="0"/>
    </w:p>
    <w:sectPr w:rsidR="0042175C" w:rsidRPr="005E6CBF" w:rsidSect="000F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D66"/>
    <w:multiLevelType w:val="hybridMultilevel"/>
    <w:tmpl w:val="A04E5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08F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710B"/>
    <w:multiLevelType w:val="hybridMultilevel"/>
    <w:tmpl w:val="E40E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333BC"/>
    <w:multiLevelType w:val="hybridMultilevel"/>
    <w:tmpl w:val="CC66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44AA"/>
    <w:multiLevelType w:val="hybridMultilevel"/>
    <w:tmpl w:val="C36A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41AB"/>
    <w:multiLevelType w:val="hybridMultilevel"/>
    <w:tmpl w:val="EF60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47C0A"/>
    <w:multiLevelType w:val="hybridMultilevel"/>
    <w:tmpl w:val="D44E5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627F3"/>
    <w:multiLevelType w:val="hybridMultilevel"/>
    <w:tmpl w:val="9CF61EDA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" w15:restartNumberingAfterBreak="0">
    <w:nsid w:val="627458DD"/>
    <w:multiLevelType w:val="hybridMultilevel"/>
    <w:tmpl w:val="CB9E0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698A"/>
    <w:multiLevelType w:val="hybridMultilevel"/>
    <w:tmpl w:val="439A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8DF"/>
    <w:rsid w:val="000F2D04"/>
    <w:rsid w:val="0042175C"/>
    <w:rsid w:val="00507AF9"/>
    <w:rsid w:val="005E6CBF"/>
    <w:rsid w:val="00655321"/>
    <w:rsid w:val="007920BE"/>
    <w:rsid w:val="008158D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9472"/>
  <w15:docId w15:val="{D6F24D0F-D4DB-4284-A90F-12BC9BB8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0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bylarz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Katarzyna Michalak</cp:lastModifiedBy>
  <cp:revision>4</cp:revision>
  <dcterms:created xsi:type="dcterms:W3CDTF">2020-10-26T11:50:00Z</dcterms:created>
  <dcterms:modified xsi:type="dcterms:W3CDTF">2020-11-02T17:38:00Z</dcterms:modified>
</cp:coreProperties>
</file>