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z przedmiotu </w:t>
      </w:r>
      <w:r w:rsidR="00903CE6" w:rsidRPr="00903CE6">
        <w:rPr>
          <w:rFonts w:ascii="Times New Roman" w:hAnsi="Times New Roman"/>
          <w:b/>
          <w:bCs/>
          <w:sz w:val="28"/>
          <w:szCs w:val="28"/>
        </w:rPr>
        <w:t>PODSTAWY ELEKTROTECHNIKI I ELEKTRONIKI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AE255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8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903CE6">
        <w:rPr>
          <w:rFonts w:ascii="Times New Roman" w:hAnsi="Times New Roman"/>
          <w:b/>
          <w:bCs/>
          <w:sz w:val="28"/>
          <w:szCs w:val="28"/>
        </w:rPr>
        <w:t>EPS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I st.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Co to jest kryształ typu P?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napięcie powstaje w diodzie, które nazywa się napięciem progowym?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dioda jest połączona w kierunku przewodzenia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W jaki sposób sprawdza się diody w kierunku przewodzenia i kierunku zaporowym?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Ile wynosi</w:t>
      </w:r>
      <w:r w:rsidRPr="000331AD">
        <w:rPr>
          <w:rFonts w:ascii="Times New Roman" w:hAnsi="Times New Roman"/>
          <w:sz w:val="28"/>
          <w:szCs w:val="28"/>
        </w:rPr>
        <w:t xml:space="preserve"> napięcie </w:t>
      </w:r>
      <w:r w:rsidRPr="00512335">
        <w:rPr>
          <w:rFonts w:ascii="Times New Roman" w:hAnsi="Times New Roman"/>
          <w:sz w:val="28"/>
          <w:szCs w:val="28"/>
        </w:rPr>
        <w:t>przewodzenia diod LED dla diod o barwie</w:t>
      </w:r>
      <w:r w:rsidR="006523B6">
        <w:rPr>
          <w:rFonts w:ascii="Times New Roman" w:hAnsi="Times New Roman"/>
          <w:sz w:val="28"/>
          <w:szCs w:val="28"/>
        </w:rPr>
        <w:t xml:space="preserve"> zielonej i czerwonej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Jaki </w:t>
      </w:r>
      <w:r>
        <w:rPr>
          <w:rFonts w:ascii="Times New Roman" w:hAnsi="Times New Roman"/>
          <w:sz w:val="28"/>
          <w:szCs w:val="28"/>
        </w:rPr>
        <w:t>jest schemat</w:t>
      </w:r>
      <w:r w:rsidRPr="000331AD">
        <w:rPr>
          <w:rFonts w:ascii="Times New Roman" w:hAnsi="Times New Roman"/>
          <w:sz w:val="28"/>
          <w:szCs w:val="28"/>
        </w:rPr>
        <w:t xml:space="preserve"> tranzystor</w:t>
      </w:r>
      <w:r>
        <w:rPr>
          <w:rFonts w:ascii="Times New Roman" w:hAnsi="Times New Roman"/>
          <w:sz w:val="28"/>
          <w:szCs w:val="28"/>
        </w:rPr>
        <w:t>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nazywają się końcówki tyrystora i jaką strukturę posiada tyrystor?</w:t>
      </w:r>
    </w:p>
    <w:p w:rsidR="000331AD" w:rsidRPr="000331AD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zastosowanie mają diody świecące (LED) i z jakich materiałów wykonuje się diody świecące?</w:t>
      </w:r>
    </w:p>
    <w:p w:rsidR="003631F1" w:rsidRDefault="000331AD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działa fotorezystor i jakie ma zastosowanie?</w:t>
      </w:r>
    </w:p>
    <w:p w:rsidR="006523B6" w:rsidRPr="000331AD" w:rsidRDefault="006523B6" w:rsidP="000331AD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warystor?</w:t>
      </w:r>
    </w:p>
    <w:sectPr w:rsidR="006523B6" w:rsidRPr="000331AD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52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1123DC"/>
    <w:rsid w:val="00257839"/>
    <w:rsid w:val="002A66C9"/>
    <w:rsid w:val="003631F1"/>
    <w:rsid w:val="003E7BF5"/>
    <w:rsid w:val="00507360"/>
    <w:rsid w:val="005B0594"/>
    <w:rsid w:val="00627CDB"/>
    <w:rsid w:val="006523B6"/>
    <w:rsid w:val="006D2E2A"/>
    <w:rsid w:val="00823CEA"/>
    <w:rsid w:val="00903CE6"/>
    <w:rsid w:val="00937685"/>
    <w:rsid w:val="00AE2551"/>
    <w:rsid w:val="00AF0E63"/>
    <w:rsid w:val="00B814A6"/>
    <w:rsid w:val="00BE7DC7"/>
    <w:rsid w:val="00DC1A94"/>
    <w:rsid w:val="00E42BC8"/>
    <w:rsid w:val="00EB44C8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13</cp:revision>
  <dcterms:created xsi:type="dcterms:W3CDTF">2020-04-20T09:22:00Z</dcterms:created>
  <dcterms:modified xsi:type="dcterms:W3CDTF">2020-04-28T22:14:00Z</dcterms:modified>
</cp:coreProperties>
</file>