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ALICZENIE 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PODSTAWY RYSUNKU TECHNICZNEGO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rodzaje rysunków technicznych.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 arkusz jest arkuszem podstawowym – podaj jego wymiary?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to jest podziałka rysunkowa – podaj przykłady podziałek zmniejszających i powiększających.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przedstawia widok i jakie są ich rodzaje?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 przedstawia przekrój i w jaki sposób wyróżniamy pole przekroju na rysunku? 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jakich elementów graficznych składa się wymiar rysunkowy?</w:t>
      </w:r>
    </w:p>
    <w:p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 jaki sposób oznaczamy na rysunkach gwinty: metryczne zwykłe, metryczne drobnozwojne i calowe? ( podaj przykłady )</w:t>
      </w:r>
    </w:p>
    <w:p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Wykonaj własnoręcznie schemat mostu napędowego samochodu (z opisem) – prześlij zdjęcie.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u w:val="single"/>
        </w:rPr>
      </w:pPr>
      <w:r>
        <w:rPr>
          <w:sz w:val="28"/>
          <w:szCs w:val="28"/>
          <w:u w:val="single"/>
        </w:rPr>
        <w:t>ODPOWIEDZI SZUKAĆ W PODANYM MATERIALE!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1. Pyt. 1 – 3,  PKM t.1 ,  s. 10 – 13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2. Pyt. 4 i 5,  PKM t.1 ,  s. 35 – 37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3. Pyt. 6,  PKM t.1 ,  s. 46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4. Pyt. 7,  PKM t.1 ,  s. 70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5. Pyt. 8,  PKM t.1,  s. 95</w:t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b/>
          <w:b/>
          <w:color w:val="000000" w:themeColor="text1"/>
          <w:sz w:val="36"/>
          <w:szCs w:val="36"/>
          <w:u w:val="single"/>
        </w:rPr>
      </w:pPr>
      <w:r>
        <w:rPr>
          <w:sz w:val="28"/>
          <w:szCs w:val="28"/>
        </w:rPr>
        <w:t xml:space="preserve">Odpowiedzi podpisane imieniem i nazwiskiem proszę przesłać do dnia </w:t>
      </w:r>
      <w:r>
        <w:rPr>
          <w:b/>
          <w:color w:val="000000" w:themeColor="text1"/>
          <w:sz w:val="36"/>
          <w:szCs w:val="36"/>
          <w:u w:val="single"/>
        </w:rPr>
        <w:t>26.04.2021</w:t>
      </w:r>
    </w:p>
    <w:p>
      <w:pPr>
        <w:pStyle w:val="ListParagraph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Zaliczenia wysłane po terminie będą oceniane niżej lub tylko zaliczane.</w:t>
      </w:r>
    </w:p>
    <w:p>
      <w:pPr>
        <w:pStyle w:val="Normal"/>
        <w:jc w:val="center"/>
        <w:rPr/>
      </w:pPr>
      <w:hyperlink r:id="rId2">
        <w:r>
          <w:rPr>
            <w:rStyle w:val="Czeinternetowe"/>
            <w:sz w:val="40"/>
            <w:szCs w:val="40"/>
          </w:rPr>
          <w:t>jgolab@ckz.swidnica.pl</w:t>
        </w:r>
      </w:hyperlink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ZALICZENIE 2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POMIARY WARSZTATOWE I MATERIAŁY KONSTRUKCYJNE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Wymień metody pomiarowe.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Jakie czynniki mogą być przyczyną błędów systematycznych?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Wymień wzorce miary.</w:t>
      </w:r>
    </w:p>
    <w:p>
      <w:pPr>
        <w:pStyle w:val="ListParagraph"/>
        <w:numPr>
          <w:ilvl w:val="0"/>
          <w:numId w:val="7"/>
        </w:numPr>
        <w:spacing w:before="240" w:after="200"/>
        <w:contextualSpacing/>
        <w:rPr>
          <w:sz w:val="28"/>
          <w:szCs w:val="28"/>
        </w:rPr>
      </w:pPr>
      <w:r>
        <w:rPr>
          <w:sz w:val="28"/>
          <w:szCs w:val="28"/>
        </w:rPr>
        <w:t>Z jaką dokładnością mierzą suwmiarki?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 jaką dokładnością mierzy mikrometr?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Wymień własności mechaniczne i technologiczne metali i stopów.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Wymień podstawowe stopy żelaza.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Co to są: a) brązy, b) mosiądze ?</w:t>
      </w:r>
    </w:p>
    <w:p>
      <w:pPr>
        <w:pStyle w:val="ListParagraph"/>
        <w:numPr>
          <w:ilvl w:val="0"/>
          <w:numId w:val="7"/>
        </w:numPr>
        <w:spacing w:before="240" w:after="200"/>
        <w:contextualSpacing/>
        <w:rPr>
          <w:sz w:val="28"/>
          <w:szCs w:val="28"/>
        </w:rPr>
      </w:pPr>
      <w:r>
        <w:rPr>
          <w:sz w:val="28"/>
          <w:szCs w:val="28"/>
        </w:rPr>
        <w:t>Wymień rodzaje (podział) tworzyw sztucznych.</w:t>
      </w:r>
    </w:p>
    <w:p>
      <w:pPr>
        <w:pStyle w:val="ListParagraph"/>
        <w:numPr>
          <w:ilvl w:val="0"/>
          <w:numId w:val="7"/>
        </w:numPr>
        <w:spacing w:before="24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Jakie elementy pojazdu samochodowego wykonywane są </w:t>
      </w:r>
    </w:p>
    <w:p>
      <w:pPr>
        <w:pStyle w:val="ListParagraph"/>
        <w:numPr>
          <w:ilvl w:val="0"/>
          <w:numId w:val="0"/>
        </w:numPr>
        <w:spacing w:before="240" w:after="200"/>
        <w:ind w:left="1440" w:hang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kompozytów</w:t>
      </w:r>
      <w:r>
        <w:rPr>
          <w:sz w:val="28"/>
          <w:szCs w:val="28"/>
        </w:rPr>
        <w:t>? Podaj 5 przykładów.</w:t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u w:val="single"/>
        </w:rPr>
      </w:pPr>
      <w:r>
        <w:rPr>
          <w:sz w:val="28"/>
          <w:szCs w:val="28"/>
          <w:u w:val="single"/>
        </w:rPr>
        <w:t>ODPOWIEDZI SZUKAĆ W PODANYM MATERIALE!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1. Pyt. 1 –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2</w:t>
      </w:r>
      <w:r>
        <w:rPr>
          <w:sz w:val="28"/>
          <w:szCs w:val="28"/>
        </w:rPr>
        <w:t>,  PKM t.1 ,  s. 100 – 102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Pyt.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3 - 5</w:t>
      </w:r>
      <w:r>
        <w:rPr>
          <w:sz w:val="28"/>
          <w:szCs w:val="28"/>
        </w:rPr>
        <w:t xml:space="preserve">,  PKM t.1 ,  s.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105 - 114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Pyt. 6 i 7,  PKM </w:t>
      </w:r>
      <w:r>
        <w:rPr>
          <w:b/>
          <w:bCs/>
          <w:sz w:val="28"/>
          <w:szCs w:val="28"/>
        </w:rPr>
        <w:t>t.</w:t>
      </w: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lang w:val="pl-PL" w:eastAsia="en-US" w:bidi="ar-SA"/>
        </w:rPr>
        <w:t>2</w:t>
      </w:r>
      <w:r>
        <w:rPr>
          <w:sz w:val="28"/>
          <w:szCs w:val="28"/>
        </w:rPr>
        <w:t xml:space="preserve"> ,  s.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9 - 14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Pyt. 8,  PKM </w:t>
      </w:r>
      <w:r>
        <w:rPr>
          <w:b/>
          <w:bCs/>
          <w:sz w:val="28"/>
          <w:szCs w:val="28"/>
        </w:rPr>
        <w:t>t.</w:t>
      </w: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lang w:val="pl-PL" w:eastAsia="en-US" w:bidi="ar-SA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,  s.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37 – 38</w:t>
      </w:r>
    </w:p>
    <w:p>
      <w:pPr>
        <w:pStyle w:val="ListParagraph"/>
        <w:rPr>
          <w:sz w:val="28"/>
          <w:szCs w:val="28"/>
        </w:rPr>
      </w:pP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 xml:space="preserve">5. Pyt. 9 i 10,  PKM </w:t>
      </w: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lang w:val="pl-PL" w:eastAsia="en-US" w:bidi="ar-SA"/>
        </w:rPr>
        <w:t>t.2,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 xml:space="preserve">  s. 52 – 60</w:t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 xml:space="preserve">Odpowiedzi podpisane imieniem i nazwiskiem proszę przesłać do dnia </w:t>
      </w:r>
      <w:r>
        <w:rPr>
          <w:b/>
          <w:color w:val="000000" w:themeColor="text1"/>
          <w:sz w:val="32"/>
          <w:szCs w:val="32"/>
          <w:u w:val="single"/>
        </w:rPr>
        <w:t>04.05.2021</w:t>
      </w:r>
    </w:p>
    <w:p>
      <w:pPr>
        <w:pStyle w:val="ListParagraph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Zaliczenia wysłane po terminie będą oceniane niżej lub tylko zaliczane.</w:t>
      </w:r>
    </w:p>
    <w:p>
      <w:pPr>
        <w:pStyle w:val="ListParagraph"/>
        <w:jc w:val="center"/>
        <w:rPr>
          <w:b/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</w:r>
    </w:p>
    <w:p>
      <w:pPr>
        <w:pStyle w:val="Normal"/>
        <w:jc w:val="center"/>
        <w:rPr>
          <w:sz w:val="40"/>
          <w:szCs w:val="40"/>
        </w:rPr>
      </w:pPr>
      <w:hyperlink r:id="rId3">
        <w:r>
          <w:rPr>
            <w:rStyle w:val="Czeinternetowe"/>
            <w:sz w:val="40"/>
            <w:szCs w:val="40"/>
          </w:rPr>
          <w:t>jgolab@ckz.swidnica.pl</w:t>
        </w:r>
      </w:hyperlink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ZALICZENIE 3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  <w:t>TECHNIKI WYTWARZANIA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czym polega odlewanie i jakie są jego etapy?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wyniku czego uzyskujemy zmianę kształtu materiału w procesie kucia? Wymień rodzaje kucia.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Scharakteryzuj proces tłoczenia.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Wymień główne operacje ślusarskie.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Jakich brzeszczotów używamy do materiałów grubych i miękkich?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Czym jest piłowanie?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 jakich materiałów wykonywane są wiertła?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Do czego służą narzynki, a do czego gwintowniki?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czym polega obróbka skrawaniem i jakie są jej rodzaje?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Wymień i zdefiniuj podstawowe parametry skrawania.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u w:val="single"/>
        </w:rPr>
      </w:pPr>
      <w:r>
        <w:rPr>
          <w:sz w:val="28"/>
          <w:szCs w:val="28"/>
          <w:u w:val="single"/>
        </w:rPr>
        <w:t>ODPOWIEDZI SZUKAĆ W PODANYM MATERIALE!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1. Pyt. 1 ,  PKM </w:t>
      </w:r>
      <w:r>
        <w:rPr>
          <w:b/>
          <w:bCs/>
          <w:sz w:val="28"/>
          <w:szCs w:val="28"/>
        </w:rPr>
        <w:t>t.</w:t>
      </w: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lang w:val="pl-PL" w:eastAsia="en-US" w:bidi="ar-SA"/>
        </w:rPr>
        <w:t>2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 s.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63 - 64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2. Pyt.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2</w:t>
      </w:r>
      <w:r>
        <w:rPr>
          <w:sz w:val="28"/>
          <w:szCs w:val="28"/>
        </w:rPr>
        <w:t xml:space="preserve">,  PKM </w:t>
      </w:r>
      <w:r>
        <w:rPr>
          <w:b/>
          <w:bCs/>
          <w:sz w:val="28"/>
          <w:szCs w:val="28"/>
        </w:rPr>
        <w:t>t.</w:t>
      </w: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lang w:val="pl-PL" w:eastAsia="en-US" w:bidi="ar-SA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,  s.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68 - 69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3. Pyt.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3 i 4</w:t>
      </w:r>
      <w:r>
        <w:rPr>
          <w:sz w:val="28"/>
          <w:szCs w:val="28"/>
        </w:rPr>
        <w:t xml:space="preserve">,  PKM </w:t>
      </w:r>
      <w:r>
        <w:rPr>
          <w:b/>
          <w:bCs/>
          <w:sz w:val="28"/>
          <w:szCs w:val="28"/>
        </w:rPr>
        <w:t>t.</w:t>
      </w: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lang w:val="pl-PL" w:eastAsia="en-US" w:bidi="ar-SA"/>
        </w:rPr>
        <w:t>2</w:t>
      </w:r>
      <w:r>
        <w:rPr>
          <w:sz w:val="28"/>
          <w:szCs w:val="28"/>
        </w:rPr>
        <w:t xml:space="preserve"> ,  s.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70 - 71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4. Pyt.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5 - 7</w:t>
      </w:r>
      <w:r>
        <w:rPr>
          <w:sz w:val="28"/>
          <w:szCs w:val="28"/>
        </w:rPr>
        <w:t xml:space="preserve">,  PKM </w:t>
      </w:r>
      <w:r>
        <w:rPr>
          <w:b/>
          <w:bCs/>
          <w:sz w:val="28"/>
          <w:szCs w:val="28"/>
        </w:rPr>
        <w:t>t.</w:t>
      </w: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lang w:val="pl-PL" w:eastAsia="en-US" w:bidi="ar-SA"/>
        </w:rPr>
        <w:t>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,  s. 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>74 - 77</w:t>
      </w:r>
    </w:p>
    <w:p>
      <w:pPr>
        <w:pStyle w:val="ListParagraph"/>
        <w:rPr>
          <w:sz w:val="28"/>
          <w:szCs w:val="28"/>
        </w:rPr>
      </w:pP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 xml:space="preserve">5. Pyt. 8 - 10,  PKM </w:t>
      </w: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lang w:val="pl-PL" w:eastAsia="en-US" w:bidi="ar-SA"/>
        </w:rPr>
        <w:t>t.2,</w:t>
      </w: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pl-PL" w:eastAsia="en-US" w:bidi="ar-SA"/>
        </w:rPr>
        <w:t xml:space="preserve">  s. 79 - 81</w:t>
      </w:r>
    </w:p>
    <w:p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jc w:val="center"/>
        <w:rPr>
          <w:b/>
          <w:b/>
          <w:color w:val="000000" w:themeColor="text1"/>
          <w:sz w:val="36"/>
          <w:szCs w:val="36"/>
          <w:u w:val="single"/>
        </w:rPr>
      </w:pPr>
      <w:r>
        <w:rPr>
          <w:sz w:val="28"/>
          <w:szCs w:val="28"/>
        </w:rPr>
        <w:t xml:space="preserve">Odpowiedzi podpisane imieniem i nazwiskiem proszę przesłać do dnia </w:t>
      </w:r>
      <w:r>
        <w:rPr>
          <w:b/>
          <w:color w:val="000000" w:themeColor="text1"/>
          <w:sz w:val="36"/>
          <w:szCs w:val="36"/>
          <w:u w:val="single"/>
        </w:rPr>
        <w:t>10.05.2021</w:t>
      </w:r>
    </w:p>
    <w:p>
      <w:pPr>
        <w:pStyle w:val="ListParagraph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Zaliczenia wysłane po terminie będą oceniane niżej lub tylko zaliczane.</w:t>
      </w:r>
    </w:p>
    <w:p>
      <w:pPr>
        <w:pStyle w:val="ListParagraph"/>
        <w:jc w:val="center"/>
        <w:rPr>
          <w:b/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</w:r>
    </w:p>
    <w:p>
      <w:pPr>
        <w:pStyle w:val="Normal"/>
        <w:jc w:val="center"/>
        <w:rPr>
          <w:sz w:val="40"/>
          <w:szCs w:val="40"/>
        </w:rPr>
      </w:pPr>
      <w:hyperlink r:id="rId4">
        <w:r>
          <w:rPr>
            <w:rStyle w:val="Czeinternetowe"/>
            <w:sz w:val="40"/>
            <w:szCs w:val="40"/>
          </w:rPr>
          <w:t>jgolab@ckz.swidnica.pl</w:t>
        </w:r>
      </w:hyperlink>
    </w:p>
    <w:p>
      <w:pPr>
        <w:pStyle w:val="Normal"/>
        <w:spacing w:before="0" w:after="200"/>
        <w:jc w:val="center"/>
        <w:rPr>
          <w:sz w:val="40"/>
          <w:szCs w:val="4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854d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fc4ff2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0298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golab@ckz.swidnica.pl" TargetMode="External"/><Relationship Id="rId3" Type="http://schemas.openxmlformats.org/officeDocument/2006/relationships/hyperlink" Target="mailto:jgolab@ckz.swidnica.pl" TargetMode="External"/><Relationship Id="rId4" Type="http://schemas.openxmlformats.org/officeDocument/2006/relationships/hyperlink" Target="mailto:jgolab@ckz.swidnica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LibreOffice/7.0.0.3$Windows_X86_64 LibreOffice_project/8061b3e9204bef6b321a21033174034a5e2ea88e</Application>
  <Pages>3</Pages>
  <Words>481</Words>
  <Characters>2379</Characters>
  <CharactersWithSpaces>2814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2020-04-20T11:13:00Z</dcterms:created>
  <dc:creator>Użytkownik systemu Windows</dc:creator>
  <dc:description/>
  <dc:language>pl-PL</dc:language>
  <cp:lastModifiedBy/>
  <dcterms:modified xsi:type="dcterms:W3CDTF">2021-04-20T10:00:07Z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