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489" w:rsidRPr="0092225C" w:rsidRDefault="004E5B30">
      <w:pPr>
        <w:rPr>
          <w:rFonts w:ascii="Times New Roman" w:hAnsi="Times New Roman"/>
          <w:b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Przedmiot: </w:t>
      </w:r>
      <w:r w:rsidR="001D5ACC">
        <w:rPr>
          <w:rFonts w:ascii="Times New Roman" w:hAnsi="Times New Roman"/>
          <w:b/>
          <w:sz w:val="24"/>
          <w:szCs w:val="24"/>
        </w:rPr>
        <w:t>Rysunek techniczny i konstrukcje</w:t>
      </w:r>
    </w:p>
    <w:p w:rsidR="004E5B30" w:rsidRPr="0092225C" w:rsidRDefault="004E5B30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Prowadzący: </w:t>
      </w:r>
      <w:r w:rsidRPr="0092225C">
        <w:rPr>
          <w:rFonts w:ascii="Times New Roman" w:hAnsi="Times New Roman"/>
          <w:b/>
          <w:sz w:val="24"/>
          <w:szCs w:val="24"/>
        </w:rPr>
        <w:t>Edyta Głowacka</w:t>
      </w:r>
    </w:p>
    <w:p w:rsidR="004E5B30" w:rsidRDefault="004E5B30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Kontakt e-mail: </w:t>
      </w:r>
      <w:hyperlink r:id="rId4" w:history="1">
        <w:r w:rsidRPr="0092225C">
          <w:rPr>
            <w:rStyle w:val="Hipercze"/>
            <w:rFonts w:ascii="Times New Roman" w:hAnsi="Times New Roman"/>
            <w:sz w:val="24"/>
            <w:szCs w:val="24"/>
          </w:rPr>
          <w:t>eglowacka@ckz.swidnica.pl</w:t>
        </w:r>
      </w:hyperlink>
    </w:p>
    <w:p w:rsidR="00150412" w:rsidRPr="0092225C" w:rsidRDefault="001504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Kontakt tel. </w:t>
      </w:r>
      <w:r w:rsidRPr="00150412">
        <w:rPr>
          <w:rFonts w:ascii="Times New Roman" w:hAnsi="Times New Roman"/>
          <w:b/>
          <w:sz w:val="24"/>
          <w:szCs w:val="24"/>
        </w:rPr>
        <w:t>796 935 216</w:t>
      </w:r>
    </w:p>
    <w:p w:rsidR="004E5B30" w:rsidRPr="0092225C" w:rsidRDefault="004E5B30">
      <w:pPr>
        <w:rPr>
          <w:rFonts w:ascii="Times New Roman" w:hAnsi="Times New Roman"/>
          <w:sz w:val="24"/>
          <w:szCs w:val="24"/>
        </w:rPr>
      </w:pPr>
    </w:p>
    <w:p w:rsidR="004E5B30" w:rsidRPr="0092225C" w:rsidRDefault="004E5B30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>Materi</w:t>
      </w:r>
      <w:r w:rsidR="00320DE6">
        <w:rPr>
          <w:rFonts w:ascii="Times New Roman" w:hAnsi="Times New Roman"/>
          <w:sz w:val="24"/>
          <w:szCs w:val="24"/>
        </w:rPr>
        <w:t>ały do realizacji – wymiarowanie i przekroje</w:t>
      </w:r>
    </w:p>
    <w:p w:rsidR="00EC0843" w:rsidRDefault="004E5B30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Proszę zapoznać się z </w:t>
      </w:r>
      <w:r w:rsidR="00320DE6">
        <w:rPr>
          <w:rFonts w:ascii="Times New Roman" w:hAnsi="Times New Roman"/>
          <w:sz w:val="24"/>
          <w:szCs w:val="24"/>
        </w:rPr>
        <w:t>materiałem nauczania „ 4.3</w:t>
      </w:r>
      <w:r w:rsidR="001962E5">
        <w:rPr>
          <w:rFonts w:ascii="Times New Roman" w:hAnsi="Times New Roman"/>
          <w:sz w:val="24"/>
          <w:szCs w:val="24"/>
        </w:rPr>
        <w:t>.</w:t>
      </w:r>
      <w:r w:rsidR="00320DE6">
        <w:rPr>
          <w:rFonts w:ascii="Times New Roman" w:hAnsi="Times New Roman"/>
          <w:sz w:val="24"/>
          <w:szCs w:val="24"/>
        </w:rPr>
        <w:t xml:space="preserve"> Zasady wymiarowania, sporządzania szkiców oraz widoki i przekroje</w:t>
      </w:r>
      <w:r w:rsidR="00EC0843" w:rsidRPr="0092225C">
        <w:rPr>
          <w:rFonts w:ascii="Times New Roman" w:hAnsi="Times New Roman"/>
          <w:sz w:val="24"/>
          <w:szCs w:val="24"/>
        </w:rPr>
        <w:t>”</w:t>
      </w:r>
      <w:r w:rsidR="00296036" w:rsidRPr="0092225C">
        <w:rPr>
          <w:rFonts w:ascii="Times New Roman" w:hAnsi="Times New Roman"/>
          <w:sz w:val="24"/>
          <w:szCs w:val="24"/>
        </w:rPr>
        <w:t>.</w:t>
      </w:r>
    </w:p>
    <w:p w:rsidR="00723776" w:rsidRDefault="00723776">
      <w:pPr>
        <w:rPr>
          <w:rFonts w:ascii="Times New Roman" w:hAnsi="Times New Roman"/>
          <w:sz w:val="24"/>
          <w:szCs w:val="24"/>
        </w:rPr>
      </w:pPr>
    </w:p>
    <w:p w:rsidR="00723776" w:rsidRPr="00DA1764" w:rsidRDefault="001504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43550" cy="7858125"/>
            <wp:effectExtent l="19050" t="0" r="0" b="0"/>
            <wp:docPr id="1" name="Obraz 1" descr="5-41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-41-10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00675" cy="7648575"/>
            <wp:effectExtent l="19050" t="0" r="9525" b="0"/>
            <wp:docPr id="2" name="Obraz 2" descr="5-42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-42-10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10225" cy="7953375"/>
            <wp:effectExtent l="19050" t="0" r="9525" b="0"/>
            <wp:docPr id="3" name="Obraz 3" descr="5-43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-43-10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00700" cy="7924800"/>
            <wp:effectExtent l="19050" t="0" r="0" b="0"/>
            <wp:docPr id="4" name="Obraz 4" descr="5-44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-44-10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8077200"/>
            <wp:effectExtent l="19050" t="0" r="0" b="0"/>
            <wp:docPr id="5" name="Obraz 5" descr="5-45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45-10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00700" cy="7943850"/>
            <wp:effectExtent l="19050" t="0" r="0" b="0"/>
            <wp:docPr id="6" name="Obraz 6" descr="5-46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-46-10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91175" cy="7924800"/>
            <wp:effectExtent l="19050" t="0" r="9525" b="0"/>
            <wp:docPr id="7" name="Obraz 7" descr="5-47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-47-10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53075" cy="7867650"/>
            <wp:effectExtent l="19050" t="0" r="9525" b="0"/>
            <wp:docPr id="8" name="Obraz 8" descr="5-48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-48-10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43550" cy="7848600"/>
            <wp:effectExtent l="19050" t="0" r="0" b="0"/>
            <wp:docPr id="9" name="Obraz 9" descr="5-49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-49-10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72125" cy="7886700"/>
            <wp:effectExtent l="19050" t="0" r="9525" b="0"/>
            <wp:docPr id="10" name="Obraz 10" descr="5-50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-50-10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95950" cy="8096250"/>
            <wp:effectExtent l="19050" t="0" r="0" b="0"/>
            <wp:docPr id="11" name="Obraz 11" descr="5-51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-51-10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48325" cy="8001000"/>
            <wp:effectExtent l="19050" t="0" r="9525" b="0"/>
            <wp:docPr id="12" name="Obraz 12" descr="5-52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-52-10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86425" cy="8039100"/>
            <wp:effectExtent l="19050" t="0" r="9525" b="0"/>
            <wp:docPr id="13" name="Obraz 13" descr="5-53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-53-10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48325" cy="8001000"/>
            <wp:effectExtent l="19050" t="0" r="9525" b="0"/>
            <wp:docPr id="14" name="Obraz 14" descr="5-54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-54-10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05475" cy="8067675"/>
            <wp:effectExtent l="19050" t="0" r="9525" b="0"/>
            <wp:docPr id="15" name="Obraz 15" descr="5-55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-55-10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43575" cy="8143875"/>
            <wp:effectExtent l="19050" t="0" r="9525" b="0"/>
            <wp:docPr id="16" name="Obraz 16" descr="5-56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-56-10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62600" cy="7867650"/>
            <wp:effectExtent l="19050" t="0" r="0" b="0"/>
            <wp:docPr id="17" name="Obraz 17" descr="5-57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-57-10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776" w:rsidRPr="00DA1764" w:rsidSect="00EB2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E5B30"/>
    <w:rsid w:val="000B338F"/>
    <w:rsid w:val="00150412"/>
    <w:rsid w:val="001962E5"/>
    <w:rsid w:val="001D5ACC"/>
    <w:rsid w:val="00296036"/>
    <w:rsid w:val="00320DE6"/>
    <w:rsid w:val="004E5B30"/>
    <w:rsid w:val="00640D18"/>
    <w:rsid w:val="00723776"/>
    <w:rsid w:val="0092225C"/>
    <w:rsid w:val="00A066E6"/>
    <w:rsid w:val="00CD01F8"/>
    <w:rsid w:val="00DA1764"/>
    <w:rsid w:val="00DC3537"/>
    <w:rsid w:val="00EB2489"/>
    <w:rsid w:val="00EC0843"/>
    <w:rsid w:val="00EE3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248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E5B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0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eglowacka@ckz.swidnica.p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Links>
    <vt:vector size="6" baseType="variant">
      <vt:variant>
        <vt:i4>5373990</vt:i4>
      </vt:variant>
      <vt:variant>
        <vt:i4>0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2</cp:revision>
  <dcterms:created xsi:type="dcterms:W3CDTF">2021-03-15T16:54:00Z</dcterms:created>
  <dcterms:modified xsi:type="dcterms:W3CDTF">2021-03-15T16:54:00Z</dcterms:modified>
</cp:coreProperties>
</file>