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FC2D" w14:textId="77777777" w:rsidR="00051AFC" w:rsidRPr="00051AFC" w:rsidRDefault="005849C8" w:rsidP="00CE2B93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sz w:val="32"/>
          <w:szCs w:val="32"/>
        </w:rPr>
        <w:t>SPRZEDAWCA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  <w:r>
        <w:rPr>
          <w:rFonts w:ascii="Cambria" w:hAnsi="Cambria"/>
          <w:b/>
          <w:sz w:val="32"/>
          <w:szCs w:val="32"/>
        </w:rPr>
        <w:t>II</w:t>
      </w:r>
    </w:p>
    <w:p w14:paraId="613105EA" w14:textId="77777777" w:rsidR="00CE2B93" w:rsidRPr="00051AFC" w:rsidRDefault="00CE2B93" w:rsidP="00CE2B93">
      <w:pPr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14:paraId="30BCCB5C" w14:textId="77777777" w:rsidR="00CE2B93" w:rsidRPr="00051AFC" w:rsidRDefault="005849C8" w:rsidP="00CE2B9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OBSŁUGA KLIENTA</w:t>
      </w:r>
    </w:p>
    <w:p w14:paraId="55D24ABB" w14:textId="77777777" w:rsidR="00CE2B93" w:rsidRDefault="00CE2B93" w:rsidP="00CE2B9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14:paraId="7F89DE9E" w14:textId="77777777" w:rsidR="000530AF" w:rsidRDefault="000530AF" w:rsidP="00CE2B93">
      <w:pPr>
        <w:jc w:val="center"/>
        <w:rPr>
          <w:szCs w:val="24"/>
        </w:rPr>
      </w:pPr>
    </w:p>
    <w:p w14:paraId="7A6AB9E0" w14:textId="3472B3D1" w:rsidR="00124794" w:rsidRPr="005A6555" w:rsidRDefault="00071BC8" w:rsidP="003A2644">
      <w:pPr>
        <w:pStyle w:val="Akapitzlist"/>
        <w:ind w:left="1080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5. Ewidencja i dokumentowanie w programach komputerowych</w:t>
      </w:r>
    </w:p>
    <w:p w14:paraId="75AC1F50" w14:textId="37CDF74E" w:rsidR="00E067C5" w:rsidRDefault="00E067C5" w:rsidP="00E067C5">
      <w:pPr>
        <w:pStyle w:val="Akapitzlis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końcu materiału zadanie do wykonania</w:t>
      </w:r>
      <w:r w:rsidR="00124794">
        <w:rPr>
          <w:rFonts w:ascii="Cambria" w:hAnsi="Cambria"/>
          <w:sz w:val="28"/>
          <w:szCs w:val="28"/>
        </w:rPr>
        <w:t>.</w:t>
      </w:r>
    </w:p>
    <w:p w14:paraId="73953939" w14:textId="29E820B7" w:rsidR="00212D52" w:rsidRDefault="00212D52" w:rsidP="00E067C5">
      <w:pPr>
        <w:pStyle w:val="Akapitzlist"/>
        <w:jc w:val="center"/>
        <w:rPr>
          <w:rFonts w:ascii="Cambria" w:hAnsi="Cambria"/>
          <w:sz w:val="28"/>
          <w:szCs w:val="28"/>
        </w:rPr>
      </w:pPr>
      <w:r w:rsidRPr="00212D52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3B9C8928" wp14:editId="243F4288">
            <wp:extent cx="6421755" cy="4178300"/>
            <wp:effectExtent l="0" t="0" r="0" b="0"/>
            <wp:docPr id="11" name="Obraz 11" descr="C:\Users\Alek\Desktop\f5b32e4090c7645854595ee5d24647149158c82c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\Desktop\f5b32e4090c7645854595ee5d24647149158c82c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B9301" w14:textId="46B7DB18" w:rsidR="00071BC8" w:rsidRDefault="003A2644" w:rsidP="003A2644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Obecnie prace przedsiębiorstw handlowych wspomagają odpowiednie programy komputerowe. Wykorzystanie komputera zmniejsza nakład pracy i optymalizuje czynności sprzedawcy.</w:t>
      </w:r>
      <w:r w:rsidR="00A15AEF">
        <w:rPr>
          <w:rFonts w:ascii="Cambria" w:hAnsi="Cambria"/>
          <w:sz w:val="28"/>
          <w:szCs w:val="28"/>
        </w:rPr>
        <w:t xml:space="preserve"> Zastosowanie komputera w handlu umożliwia przede wszystkim dostęp do wielu informacji, np. o wielkości zapasów magazynowych.</w:t>
      </w:r>
    </w:p>
    <w:p w14:paraId="024284AD" w14:textId="20570BE0" w:rsidR="003A2644" w:rsidRDefault="003A2644" w:rsidP="003A2644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Dostępne na rynku programy do obsługi sprzedaży</w:t>
      </w:r>
      <w:r w:rsidR="00504B2A">
        <w:rPr>
          <w:rFonts w:ascii="Cambria" w:hAnsi="Cambria"/>
          <w:sz w:val="28"/>
          <w:szCs w:val="28"/>
        </w:rPr>
        <w:t xml:space="preserve"> i magazynu</w:t>
      </w:r>
      <w:r>
        <w:rPr>
          <w:rFonts w:ascii="Cambria" w:hAnsi="Cambria"/>
          <w:sz w:val="28"/>
          <w:szCs w:val="28"/>
        </w:rPr>
        <w:t xml:space="preserve"> umożliwiają</w:t>
      </w:r>
      <w:r w:rsidR="00A15AEF">
        <w:rPr>
          <w:rFonts w:ascii="Cambria" w:hAnsi="Cambria"/>
          <w:sz w:val="28"/>
          <w:szCs w:val="28"/>
        </w:rPr>
        <w:t>:</w:t>
      </w:r>
    </w:p>
    <w:p w14:paraId="644D9806" w14:textId="3325E190" w:rsidR="00A15AEF" w:rsidRDefault="00A15AEF" w:rsidP="00A15AEF">
      <w:pPr>
        <w:pStyle w:val="Akapitzlist"/>
        <w:numPr>
          <w:ilvl w:val="0"/>
          <w:numId w:val="4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Wystawienie wszystkich niezbędnych dokumentów sprzedaży: faktur VAT, dokumentów bez VAT, korekt</w:t>
      </w:r>
      <w:r w:rsidR="00504B2A">
        <w:rPr>
          <w:rFonts w:ascii="Cambria" w:hAnsi="Cambria"/>
          <w:sz w:val="28"/>
          <w:szCs w:val="28"/>
        </w:rPr>
        <w:t>..</w:t>
      </w:r>
    </w:p>
    <w:p w14:paraId="0F56AD92" w14:textId="01B0E3FE" w:rsidR="00A15AEF" w:rsidRDefault="00A15AEF" w:rsidP="00A15AEF">
      <w:pPr>
        <w:pStyle w:val="Akapitzlist"/>
        <w:numPr>
          <w:ilvl w:val="0"/>
          <w:numId w:val="4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Prowadzenie kartotek kontrahentów, towarów i wystawionych dokumentów</w:t>
      </w:r>
      <w:r w:rsidR="00504B2A">
        <w:rPr>
          <w:rFonts w:ascii="Cambria" w:hAnsi="Cambria"/>
          <w:sz w:val="28"/>
          <w:szCs w:val="28"/>
        </w:rPr>
        <w:t>.</w:t>
      </w:r>
    </w:p>
    <w:p w14:paraId="193FDBE4" w14:textId="5B8F9129" w:rsidR="00A15AEF" w:rsidRDefault="00A15AEF" w:rsidP="00A15AEF">
      <w:pPr>
        <w:pStyle w:val="Akapitzlist"/>
        <w:numPr>
          <w:ilvl w:val="0"/>
          <w:numId w:val="4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Tworzenie raportów i zestawień do analizy struktury oraz wartości sprzedaży</w:t>
      </w:r>
      <w:r w:rsidR="00504B2A">
        <w:rPr>
          <w:rFonts w:ascii="Cambria" w:hAnsi="Cambria"/>
          <w:sz w:val="28"/>
          <w:szCs w:val="28"/>
        </w:rPr>
        <w:t>.</w:t>
      </w:r>
    </w:p>
    <w:p w14:paraId="0F9745CB" w14:textId="2A94B3E4" w:rsidR="00504B2A" w:rsidRDefault="00504B2A" w:rsidP="00A15AEF">
      <w:pPr>
        <w:pStyle w:val="Akapitzlist"/>
        <w:numPr>
          <w:ilvl w:val="0"/>
          <w:numId w:val="4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Przyśpieszenie i ułatwienia procesu dokumentowania.</w:t>
      </w:r>
    </w:p>
    <w:p w14:paraId="26AFC962" w14:textId="71720461" w:rsidR="00504B2A" w:rsidRDefault="00504B2A" w:rsidP="00A15AEF">
      <w:pPr>
        <w:pStyle w:val="Akapitzlist"/>
        <w:numPr>
          <w:ilvl w:val="0"/>
          <w:numId w:val="4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Wystawienie dokumentów korygujących ewidencjonowanie dokumentów sprzedaży na potrzeby podatku VAT.</w:t>
      </w:r>
    </w:p>
    <w:p w14:paraId="6E69C4AF" w14:textId="4D0682F1" w:rsidR="00504B2A" w:rsidRDefault="00504B2A" w:rsidP="00A15AEF">
      <w:pPr>
        <w:pStyle w:val="Akapitzlist"/>
        <w:numPr>
          <w:ilvl w:val="0"/>
          <w:numId w:val="4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Prowadzenie elastycznej polityki sprzedaży poprzez możliwość ustalenia indywidualnych warunków sprzedaży.</w:t>
      </w:r>
    </w:p>
    <w:p w14:paraId="12AD89BB" w14:textId="3981184A" w:rsidR="00504B2A" w:rsidRDefault="00504B2A" w:rsidP="00A15AEF">
      <w:pPr>
        <w:pStyle w:val="Akapitzlist"/>
        <w:numPr>
          <w:ilvl w:val="0"/>
          <w:numId w:val="4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Rozliczenie płatności.</w:t>
      </w:r>
    </w:p>
    <w:p w14:paraId="65BB3CE4" w14:textId="7FDD0476" w:rsidR="00504B2A" w:rsidRPr="00A15AEF" w:rsidRDefault="00504B2A" w:rsidP="00A15AEF">
      <w:pPr>
        <w:pStyle w:val="Akapitzlist"/>
        <w:numPr>
          <w:ilvl w:val="0"/>
          <w:numId w:val="4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Szybką realizację zamówienia klienta.</w:t>
      </w:r>
    </w:p>
    <w:p w14:paraId="3630011E" w14:textId="5C85152B" w:rsidR="00E17FAD" w:rsidRDefault="00E17FAD" w:rsidP="00E067C5">
      <w:pPr>
        <w:pStyle w:val="Akapitzlist"/>
        <w:jc w:val="center"/>
        <w:rPr>
          <w:rFonts w:ascii="Cambria" w:hAnsi="Cambria"/>
          <w:sz w:val="28"/>
          <w:szCs w:val="28"/>
        </w:rPr>
      </w:pPr>
    </w:p>
    <w:p w14:paraId="7889F898" w14:textId="3D9CDD2A" w:rsidR="00A15AEF" w:rsidRDefault="00A15AEF" w:rsidP="00E067C5">
      <w:pPr>
        <w:pStyle w:val="Akapitzlist"/>
        <w:jc w:val="center"/>
        <w:rPr>
          <w:rFonts w:ascii="Cambria" w:hAnsi="Cambria"/>
          <w:sz w:val="28"/>
          <w:szCs w:val="28"/>
        </w:rPr>
      </w:pPr>
    </w:p>
    <w:p w14:paraId="45DD78A9" w14:textId="1BEB29D6" w:rsidR="00A15AEF" w:rsidRPr="00C37636" w:rsidRDefault="00A15AEF" w:rsidP="00A15AEF">
      <w:pPr>
        <w:jc w:val="both"/>
        <w:rPr>
          <w:rFonts w:ascii="Cambria" w:hAnsi="Cambria"/>
          <w:b/>
          <w:color w:val="7030A0"/>
          <w:sz w:val="28"/>
          <w:szCs w:val="28"/>
        </w:rPr>
      </w:pPr>
      <w:r w:rsidRPr="00C37636">
        <w:rPr>
          <w:rFonts w:ascii="Cambria" w:hAnsi="Cambria"/>
          <w:b/>
          <w:color w:val="7030A0"/>
          <w:sz w:val="28"/>
          <w:szCs w:val="28"/>
        </w:rPr>
        <w:t>ROZPOCZĘCIE PRACY Z PROGRAMEM</w:t>
      </w:r>
    </w:p>
    <w:p w14:paraId="27B0B084" w14:textId="6C3167F5" w:rsidR="00A15AEF" w:rsidRDefault="00A15AEF" w:rsidP="00A15AE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Pierwszym krokiem pracy z programem jest zarejestrowanie firmy w programie</w:t>
      </w:r>
      <w:r w:rsidR="00C37636">
        <w:rPr>
          <w:rFonts w:ascii="Cambria" w:hAnsi="Cambria"/>
          <w:sz w:val="28"/>
          <w:szCs w:val="28"/>
        </w:rPr>
        <w:t>. W tym celu należy podać w systemie dane indentyfikacyjne jednostki handlowej (pełna nazwa firmy, NIP, adres, nazwa banku i numer konta). Zgodnie z informacjami zawartymi we wpisie do ewidencji działalności gospodarczej.</w:t>
      </w:r>
    </w:p>
    <w:p w14:paraId="3E6E1DF0" w14:textId="0217EF7A" w:rsidR="00C37636" w:rsidRDefault="00C37636" w:rsidP="00A15AE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Następnym krokiem jest dostosowanie ustawień i parametrów pracy programu do indywidualnych potrzeb firmy</w:t>
      </w:r>
      <w:r w:rsidR="000B5C15">
        <w:rPr>
          <w:rFonts w:ascii="Cambria" w:hAnsi="Cambria"/>
          <w:sz w:val="28"/>
          <w:szCs w:val="28"/>
        </w:rPr>
        <w:t>. Parametry te określa się w menu ustawień lub w opcji programu.</w:t>
      </w:r>
    </w:p>
    <w:p w14:paraId="6B4AC1C2" w14:textId="1AFDD5BF" w:rsidR="0033376B" w:rsidRDefault="0033376B" w:rsidP="00A15AE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każdej firmie ważne jest określenie, kto wykonuje poszczególne czynności i za co jest odpowiedzialny</w:t>
      </w:r>
      <w:r w:rsidR="00472BAF">
        <w:rPr>
          <w:rFonts w:ascii="Cambria" w:hAnsi="Cambria"/>
          <w:sz w:val="28"/>
          <w:szCs w:val="28"/>
        </w:rPr>
        <w:t xml:space="preserve"> (poszczególnym użytkownikom nadaje się uprawnienia i kompetencje. Każdy użytkownik otrzymuje login i hasło). Z loginem są związane uprawnienia danego użytkownika. Dodawanie użytkowników i nadawanie im uprawnień do wykonywania poszczególnych operacji przeprowadza administrator (użytkownik o najwyższych uprawnieniach).</w:t>
      </w:r>
    </w:p>
    <w:p w14:paraId="16FDB8BC" w14:textId="05C8D3C2" w:rsidR="00472BAF" w:rsidRPr="00472BAF" w:rsidRDefault="00472BAF" w:rsidP="00A15AEF">
      <w:pPr>
        <w:jc w:val="both"/>
        <w:rPr>
          <w:rFonts w:ascii="Cambria" w:hAnsi="Cambria"/>
          <w:b/>
          <w:color w:val="7030A0"/>
          <w:sz w:val="28"/>
          <w:szCs w:val="28"/>
        </w:rPr>
      </w:pPr>
      <w:r w:rsidRPr="00472BAF">
        <w:rPr>
          <w:rFonts w:ascii="Cambria" w:hAnsi="Cambria"/>
          <w:b/>
          <w:color w:val="7030A0"/>
          <w:sz w:val="28"/>
          <w:szCs w:val="28"/>
        </w:rPr>
        <w:t>KARTOTEKI KONTRAHENTÓW</w:t>
      </w:r>
    </w:p>
    <w:p w14:paraId="047064F0" w14:textId="242A3CF4" w:rsidR="00472BAF" w:rsidRDefault="00472BAF" w:rsidP="00A15AE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Kartoteki kontrahentów służą do ewidencjonowania  informacji o partnerach handlowych. Kontrahentami przedsię</w:t>
      </w:r>
      <w:r w:rsidR="004729D8">
        <w:rPr>
          <w:rFonts w:ascii="Cambria" w:hAnsi="Cambria"/>
          <w:sz w:val="28"/>
          <w:szCs w:val="28"/>
        </w:rPr>
        <w:t>biorstwa, są wszystkie inne firmy z nim współpracujące (dostawcy, odbiorcy krajowi i zagraniczni),</w:t>
      </w:r>
    </w:p>
    <w:p w14:paraId="03712CBE" w14:textId="2F7776CB" w:rsidR="004729D8" w:rsidRDefault="004729D8" w:rsidP="00A15AE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Opisując kontrahenta, wprowadza się do kartotek następujące informacje:</w:t>
      </w:r>
    </w:p>
    <w:p w14:paraId="15151F78" w14:textId="3C331695" w:rsidR="004729D8" w:rsidRDefault="004729D8" w:rsidP="004729D8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Kod (symbol) kontrahenta, np. nazwa skrócona</w:t>
      </w:r>
    </w:p>
    <w:p w14:paraId="0EF6163E" w14:textId="6C1AC467" w:rsidR="004729D8" w:rsidRDefault="004729D8" w:rsidP="004729D8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Dane adresowe  kontrahenta</w:t>
      </w:r>
    </w:p>
    <w:p w14:paraId="59ED8F17" w14:textId="553F8C3B" w:rsidR="004729D8" w:rsidRDefault="004729D8" w:rsidP="004729D8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NIP</w:t>
      </w:r>
    </w:p>
    <w:p w14:paraId="01F3A1F5" w14:textId="65722DA8" w:rsidR="004729D8" w:rsidRDefault="004729D8" w:rsidP="004729D8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Numery rachunków bankowych</w:t>
      </w:r>
    </w:p>
    <w:p w14:paraId="684E79CB" w14:textId="55BCCDA0" w:rsidR="004729D8" w:rsidRDefault="004729D8" w:rsidP="004729D8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Sposoby płatności</w:t>
      </w:r>
    </w:p>
    <w:p w14:paraId="47295176" w14:textId="70567310" w:rsidR="004729D8" w:rsidRDefault="004729D8" w:rsidP="004729D8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Warunki sprzedaży</w:t>
      </w:r>
    </w:p>
    <w:p w14:paraId="3F892D8A" w14:textId="66867BE4" w:rsidR="004729D8" w:rsidRDefault="004729D8" w:rsidP="004729D8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Informacje, w jaki sposób kontaktować się z kontrahentem</w:t>
      </w:r>
    </w:p>
    <w:p w14:paraId="504BC726" w14:textId="73E96833" w:rsidR="004729D8" w:rsidRDefault="004729D8" w:rsidP="004729D8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Adres strony internetowej kontrahenta</w:t>
      </w:r>
    </w:p>
    <w:p w14:paraId="5C4F73C6" w14:textId="0238DD9F" w:rsidR="004729D8" w:rsidRDefault="004729D8" w:rsidP="004729D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Dane wprowadza się i przechowuje zgodnie z zasadami o ochronie danych osobowych. Informacje te powinny być odpowiednio zabezpieczone przed dostępem osób nieupoważnionych.</w:t>
      </w:r>
    </w:p>
    <w:p w14:paraId="5A9ABE41" w14:textId="7C9DD976" w:rsidR="004729D8" w:rsidRPr="004D227A" w:rsidRDefault="004729D8" w:rsidP="004729D8">
      <w:pPr>
        <w:jc w:val="both"/>
        <w:rPr>
          <w:rFonts w:ascii="Cambria" w:hAnsi="Cambria"/>
          <w:b/>
          <w:color w:val="7030A0"/>
          <w:sz w:val="28"/>
          <w:szCs w:val="28"/>
        </w:rPr>
      </w:pPr>
      <w:r w:rsidRPr="004D227A">
        <w:rPr>
          <w:rFonts w:ascii="Cambria" w:hAnsi="Cambria"/>
          <w:b/>
          <w:color w:val="7030A0"/>
          <w:sz w:val="28"/>
          <w:szCs w:val="28"/>
        </w:rPr>
        <w:t>KARTOTEKI TOWARÓW</w:t>
      </w:r>
    </w:p>
    <w:p w14:paraId="4EAC6F17" w14:textId="1E4A63AA" w:rsidR="004729D8" w:rsidRDefault="004729D8" w:rsidP="004729D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 ewidencjonowania informacji o asortymencie</w:t>
      </w:r>
      <w:r w:rsidR="004D227A">
        <w:rPr>
          <w:rFonts w:ascii="Cambria" w:hAnsi="Cambria"/>
          <w:sz w:val="28"/>
          <w:szCs w:val="28"/>
        </w:rPr>
        <w:t xml:space="preserve"> handlowym w programie magazynowo – sprzedażowym i zarządzania nimi służy kartoteka towarów. Kartoteka towarów to podstawowa kartoteka wykorzystywana do wystawiania dokumentów handlowych.</w:t>
      </w:r>
    </w:p>
    <w:p w14:paraId="26DE3C23" w14:textId="76014038" w:rsidR="004D227A" w:rsidRDefault="004D227A" w:rsidP="004729D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programach towary są pogrupowane i uporządkowane według grup towarowych.</w:t>
      </w:r>
    </w:p>
    <w:p w14:paraId="2909AE70" w14:textId="367AE397" w:rsidR="004D227A" w:rsidRDefault="004D227A" w:rsidP="004729D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Każdy towar umieszczony w kartotece może być opisany następującymi parametrami:</w:t>
      </w:r>
    </w:p>
    <w:p w14:paraId="2379E3E9" w14:textId="1A5E3D18" w:rsidR="004D227A" w:rsidRDefault="004D227A" w:rsidP="004D227A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Kod (symbol)</w:t>
      </w:r>
      <w:r w:rsidR="00670797">
        <w:rPr>
          <w:rFonts w:ascii="Cambria" w:hAnsi="Cambria"/>
          <w:sz w:val="28"/>
          <w:szCs w:val="28"/>
        </w:rPr>
        <w:t>, który umożliwia identyfikację danego towaru</w:t>
      </w:r>
    </w:p>
    <w:p w14:paraId="2C5A7160" w14:textId="1E609802" w:rsidR="00670797" w:rsidRDefault="00670797" w:rsidP="004D227A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Pełna nazwa towaru</w:t>
      </w:r>
    </w:p>
    <w:p w14:paraId="7AB43D98" w14:textId="2F5809C3" w:rsidR="00670797" w:rsidRDefault="00670797" w:rsidP="004D227A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Rodzaj, typ towaru</w:t>
      </w:r>
    </w:p>
    <w:p w14:paraId="5F7B37FC" w14:textId="19F51D25" w:rsidR="00670797" w:rsidRDefault="00670797" w:rsidP="004D227A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Jednostka miary</w:t>
      </w:r>
    </w:p>
    <w:p w14:paraId="6B6BC18C" w14:textId="61C49684" w:rsidR="00670797" w:rsidRDefault="00670797" w:rsidP="004D227A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Stawka % VAT</w:t>
      </w:r>
    </w:p>
    <w:p w14:paraId="4DCF1E25" w14:textId="306C32A6" w:rsidR="00670797" w:rsidRDefault="00670797" w:rsidP="004D227A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PKWiU – ten symbol jest obowiązkowy, jeżeli stawka VAT jest inna niż 23 %</w:t>
      </w:r>
    </w:p>
    <w:p w14:paraId="41DFCFC3" w14:textId="770E8D00" w:rsidR="00670797" w:rsidRDefault="00670797" w:rsidP="004D227A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Podatkowe przeliczniki</w:t>
      </w:r>
    </w:p>
    <w:p w14:paraId="044432C3" w14:textId="01CB34B4" w:rsidR="00670797" w:rsidRDefault="00670797" w:rsidP="004D227A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Kod EAN (kod kreskowy, paskowy) służący do jednoznacznego identyfikowania towaru</w:t>
      </w:r>
    </w:p>
    <w:p w14:paraId="6BB17E6F" w14:textId="557FF626" w:rsidR="00670797" w:rsidRDefault="00670797" w:rsidP="004D227A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Informacje dotyczące ceny (cena zakupu netto, marża lub narzut – stawka w %, cena sprzedaży netto, metoda rozliczania rozchodu towarów FIFO lub LIFO)</w:t>
      </w:r>
    </w:p>
    <w:p w14:paraId="2912FE67" w14:textId="0A693760" w:rsidR="00670797" w:rsidRDefault="00670797" w:rsidP="0067079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FIFO (First In First Out ) – pierwsze przyszło, pierwsze wyszło – metoda oparta na założeniu, że najwcześniej zakupione towary są wydawane w pierwszej kolejności</w:t>
      </w:r>
    </w:p>
    <w:p w14:paraId="017E1B9F" w14:textId="42B2FFAE" w:rsidR="00670797" w:rsidRDefault="00670797" w:rsidP="0067079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LIFO (</w:t>
      </w:r>
      <w:proofErr w:type="spellStart"/>
      <w:r>
        <w:rPr>
          <w:rFonts w:ascii="Cambria" w:hAnsi="Cambria"/>
          <w:sz w:val="28"/>
          <w:szCs w:val="28"/>
        </w:rPr>
        <w:t>Last</w:t>
      </w:r>
      <w:proofErr w:type="spellEnd"/>
      <w:r>
        <w:rPr>
          <w:rFonts w:ascii="Cambria" w:hAnsi="Cambria"/>
          <w:sz w:val="28"/>
          <w:szCs w:val="28"/>
        </w:rPr>
        <w:t xml:space="preserve"> In First Out) ostatnie przyszło, pierwsze wyszło – metoda oparta</w:t>
      </w:r>
      <w:r w:rsidR="00A21F55">
        <w:rPr>
          <w:rFonts w:ascii="Cambria" w:hAnsi="Cambria"/>
          <w:sz w:val="28"/>
          <w:szCs w:val="28"/>
        </w:rPr>
        <w:t xml:space="preserve"> ma założeniu, że w pierwszej kolejności są wydawane najpóźniej zakupione towary.</w:t>
      </w:r>
    </w:p>
    <w:p w14:paraId="680792E5" w14:textId="4DF8D70F" w:rsidR="00A21F55" w:rsidRPr="00454B99" w:rsidRDefault="00A21F55" w:rsidP="00670797">
      <w:pPr>
        <w:jc w:val="both"/>
        <w:rPr>
          <w:rFonts w:ascii="Cambria" w:hAnsi="Cambria"/>
          <w:b/>
          <w:color w:val="7030A0"/>
          <w:sz w:val="28"/>
          <w:szCs w:val="28"/>
        </w:rPr>
      </w:pPr>
      <w:r w:rsidRPr="00454B99">
        <w:rPr>
          <w:rFonts w:ascii="Cambria" w:hAnsi="Cambria"/>
          <w:b/>
          <w:color w:val="7030A0"/>
          <w:sz w:val="28"/>
          <w:szCs w:val="28"/>
        </w:rPr>
        <w:t>EWIDENCJA ZAKUPIONYCH TOWARÓW</w:t>
      </w:r>
    </w:p>
    <w:p w14:paraId="5E5F479E" w14:textId="5FC6528F" w:rsidR="00A21F55" w:rsidRDefault="00504B2A" w:rsidP="0067079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Towary zgromadzone </w:t>
      </w:r>
      <w:r w:rsidR="00454B99">
        <w:rPr>
          <w:rFonts w:ascii="Cambria" w:hAnsi="Cambria"/>
          <w:sz w:val="28"/>
          <w:szCs w:val="28"/>
        </w:rPr>
        <w:t xml:space="preserve"> w sklepie, znajdujące się na zapleczu i w Sali sprzedażowej oraz w magazynie hurtownia tworzą </w:t>
      </w:r>
      <w:r w:rsidR="00454B99" w:rsidRPr="00454B99">
        <w:rPr>
          <w:rFonts w:ascii="Cambria" w:hAnsi="Cambria"/>
          <w:b/>
          <w:color w:val="FFC000"/>
          <w:sz w:val="28"/>
          <w:szCs w:val="28"/>
        </w:rPr>
        <w:t>zapasy towarowe</w:t>
      </w:r>
      <w:r w:rsidR="00454B99">
        <w:rPr>
          <w:rFonts w:ascii="Cambria" w:hAnsi="Cambria"/>
          <w:sz w:val="28"/>
          <w:szCs w:val="28"/>
        </w:rPr>
        <w:t>. Gromadzi się je w celu zabezpieczania ciągłości i rytmiczności sprzedaży. Zapasy są uzupełniane w miarę ich zmniejszania się w wyniku sprzedaży.</w:t>
      </w:r>
    </w:p>
    <w:p w14:paraId="565A2FC2" w14:textId="5E3D76BA" w:rsidR="00454B99" w:rsidRDefault="00454B99" w:rsidP="0067079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Magazyn jest miejscem, w którym przechowuje się towary. Za towary w magazynie odpowiedzialny jest magazynier. Ponosi on odpowiedzialność materialną za powierzone mu towary</w:t>
      </w:r>
      <w:r w:rsidR="00B700DD">
        <w:rPr>
          <w:rFonts w:ascii="Cambria" w:hAnsi="Cambria"/>
          <w:sz w:val="28"/>
          <w:szCs w:val="28"/>
        </w:rPr>
        <w:t xml:space="preserve"> od chwili ich przyjęcia do momentu wydania z magazynu.</w:t>
      </w:r>
    </w:p>
    <w:p w14:paraId="7700A7E4" w14:textId="43C177F9" w:rsidR="00B700DD" w:rsidRDefault="00B700DD" w:rsidP="0067079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programach magazynowo – sprzedażowych odpowiednikiem magazynu jest kartoteka. Są w niej zgrupowane dane dotyczące  dokumentów magazynowych, którymi w ramach kartoteki można zarządzać.</w:t>
      </w:r>
    </w:p>
    <w:p w14:paraId="70246C1D" w14:textId="19751B79" w:rsidR="00B700DD" w:rsidRPr="00B700DD" w:rsidRDefault="00B700DD" w:rsidP="00670797">
      <w:pPr>
        <w:jc w:val="both"/>
        <w:rPr>
          <w:rFonts w:ascii="Cambria" w:hAnsi="Cambria"/>
          <w:b/>
          <w:color w:val="FFC000"/>
          <w:sz w:val="28"/>
          <w:szCs w:val="28"/>
          <w:u w:val="single"/>
        </w:rPr>
      </w:pPr>
      <w:r w:rsidRPr="00B700DD">
        <w:rPr>
          <w:rFonts w:ascii="Cambria" w:hAnsi="Cambria"/>
          <w:b/>
          <w:color w:val="FFC000"/>
          <w:sz w:val="28"/>
          <w:szCs w:val="28"/>
          <w:u w:val="single"/>
        </w:rPr>
        <w:t>Dokumenty magazynowe obejmują dokumenty potwierdzające:</w:t>
      </w:r>
    </w:p>
    <w:p w14:paraId="5CB4F6C4" w14:textId="11EF0695" w:rsidR="00B700DD" w:rsidRDefault="00B700DD" w:rsidP="00B700DD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Przyjęcie towarów</w:t>
      </w:r>
    </w:p>
    <w:p w14:paraId="19DC3F6C" w14:textId="3842707B" w:rsidR="00B700DD" w:rsidRDefault="00B700DD" w:rsidP="00B700DD">
      <w:pPr>
        <w:pStyle w:val="Akapitzlist"/>
        <w:jc w:val="both"/>
        <w:rPr>
          <w:rFonts w:ascii="Cambria" w:hAnsi="Cambria"/>
          <w:sz w:val="28"/>
          <w:szCs w:val="28"/>
        </w:rPr>
      </w:pPr>
      <w:r w:rsidRPr="00136B2A">
        <w:rPr>
          <w:rFonts w:ascii="Cambria" w:hAnsi="Cambria"/>
          <w:b/>
          <w:color w:val="00B050"/>
          <w:sz w:val="28"/>
          <w:szCs w:val="28"/>
        </w:rPr>
        <w:t xml:space="preserve">- </w:t>
      </w:r>
      <w:proofErr w:type="spellStart"/>
      <w:r w:rsidRPr="00136B2A">
        <w:rPr>
          <w:rFonts w:ascii="Cambria" w:hAnsi="Cambria"/>
          <w:b/>
          <w:color w:val="00B050"/>
          <w:sz w:val="28"/>
          <w:szCs w:val="28"/>
        </w:rPr>
        <w:t>Pz</w:t>
      </w:r>
      <w:proofErr w:type="spellEnd"/>
      <w:r w:rsidRPr="00136B2A">
        <w:rPr>
          <w:rFonts w:ascii="Cambria" w:hAnsi="Cambria"/>
          <w:b/>
          <w:color w:val="00B050"/>
          <w:sz w:val="28"/>
          <w:szCs w:val="28"/>
        </w:rPr>
        <w:t xml:space="preserve"> – przyjęcie z zewnątrz</w:t>
      </w:r>
      <w:r>
        <w:rPr>
          <w:rFonts w:ascii="Cambria" w:hAnsi="Cambria"/>
          <w:sz w:val="28"/>
          <w:szCs w:val="28"/>
        </w:rPr>
        <w:t>, wystawiane w przypadku przyjęcia zakupionego</w:t>
      </w:r>
      <w:r w:rsidR="004670C0">
        <w:rPr>
          <w:rFonts w:ascii="Cambria" w:hAnsi="Cambria"/>
          <w:sz w:val="28"/>
          <w:szCs w:val="28"/>
        </w:rPr>
        <w:t xml:space="preserve"> towaru do magazynu, w programie dokument ten jest kojarzony z fakturą zakupu</w:t>
      </w:r>
    </w:p>
    <w:p w14:paraId="67E1FA65" w14:textId="01EFEA42" w:rsidR="00330583" w:rsidRPr="00330583" w:rsidRDefault="00330583" w:rsidP="00330583">
      <w:pPr>
        <w:jc w:val="both"/>
        <w:rPr>
          <w:rFonts w:ascii="Cambria" w:hAnsi="Cambria"/>
          <w:sz w:val="28"/>
          <w:szCs w:val="28"/>
        </w:rPr>
      </w:pPr>
      <w:r w:rsidRPr="00330583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4907E0CE" wp14:editId="0166444E">
            <wp:extent cx="5677786" cy="2359660"/>
            <wp:effectExtent l="0" t="0" r="0" b="2540"/>
            <wp:docPr id="3" name="Obraz 3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888" cy="236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585B0" w14:textId="0F2A22C2" w:rsidR="004670C0" w:rsidRDefault="004670C0" w:rsidP="00B700DD">
      <w:pPr>
        <w:pStyle w:val="Akapitzlist"/>
        <w:jc w:val="both"/>
        <w:rPr>
          <w:rFonts w:ascii="Cambria" w:hAnsi="Cambria"/>
          <w:sz w:val="28"/>
          <w:szCs w:val="28"/>
        </w:rPr>
      </w:pPr>
      <w:r w:rsidRPr="00136B2A">
        <w:rPr>
          <w:rFonts w:ascii="Cambria" w:hAnsi="Cambria"/>
          <w:b/>
          <w:color w:val="00B050"/>
          <w:sz w:val="28"/>
          <w:szCs w:val="28"/>
        </w:rPr>
        <w:t xml:space="preserve">- </w:t>
      </w:r>
      <w:proofErr w:type="spellStart"/>
      <w:r w:rsidRPr="00136B2A">
        <w:rPr>
          <w:rFonts w:ascii="Cambria" w:hAnsi="Cambria"/>
          <w:b/>
          <w:color w:val="00B050"/>
          <w:sz w:val="28"/>
          <w:szCs w:val="28"/>
        </w:rPr>
        <w:t>Pw</w:t>
      </w:r>
      <w:proofErr w:type="spellEnd"/>
      <w:r w:rsidRPr="00136B2A">
        <w:rPr>
          <w:rFonts w:ascii="Cambria" w:hAnsi="Cambria"/>
          <w:b/>
          <w:color w:val="00B050"/>
          <w:sz w:val="28"/>
          <w:szCs w:val="28"/>
        </w:rPr>
        <w:t xml:space="preserve"> – przyjęcie wewnętrzne,</w:t>
      </w:r>
      <w:r w:rsidRPr="00136B2A">
        <w:rPr>
          <w:rFonts w:ascii="Cambria" w:hAnsi="Cambria"/>
          <w:color w:val="00B05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potwierdza operację wykonaną wewnątrz firmy</w:t>
      </w:r>
    </w:p>
    <w:p w14:paraId="5E842BF0" w14:textId="77777777" w:rsidR="00136B2A" w:rsidRDefault="00136B2A" w:rsidP="00B700DD">
      <w:pPr>
        <w:pStyle w:val="Akapitzlist"/>
        <w:jc w:val="both"/>
        <w:rPr>
          <w:rFonts w:ascii="Cambria" w:hAnsi="Cambria"/>
          <w:sz w:val="28"/>
          <w:szCs w:val="28"/>
        </w:rPr>
      </w:pPr>
    </w:p>
    <w:p w14:paraId="17BC1C2C" w14:textId="51B01CB3" w:rsidR="00A03B3C" w:rsidRDefault="00136B2A" w:rsidP="00B700DD">
      <w:pPr>
        <w:pStyle w:val="Akapitzlist"/>
        <w:jc w:val="both"/>
        <w:rPr>
          <w:rFonts w:ascii="Cambria" w:hAnsi="Cambria"/>
          <w:sz w:val="28"/>
          <w:szCs w:val="28"/>
        </w:rPr>
      </w:pPr>
      <w:r w:rsidRPr="00136B2A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29BBAB0C" wp14:editId="519D87E2">
            <wp:extent cx="5348177" cy="2844546"/>
            <wp:effectExtent l="0" t="0" r="5080" b="0"/>
            <wp:docPr id="6" name="Obraz 6" descr="C:\Users\Alek\Desktop\po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pob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102" cy="286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FC74E" w14:textId="77777777" w:rsidR="004670C0" w:rsidRDefault="004670C0" w:rsidP="00B700DD">
      <w:pPr>
        <w:pStyle w:val="Akapitzlist"/>
        <w:jc w:val="both"/>
        <w:rPr>
          <w:rFonts w:ascii="Cambria" w:hAnsi="Cambria"/>
          <w:sz w:val="28"/>
          <w:szCs w:val="28"/>
        </w:rPr>
      </w:pPr>
    </w:p>
    <w:p w14:paraId="21FB0951" w14:textId="0461DE4B" w:rsidR="00B700DD" w:rsidRDefault="00B700DD" w:rsidP="00B700DD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Rozchód towarów</w:t>
      </w:r>
    </w:p>
    <w:p w14:paraId="39998CFC" w14:textId="466EA27A" w:rsidR="00136B2A" w:rsidRDefault="00136B2A" w:rsidP="00136B2A">
      <w:pPr>
        <w:pStyle w:val="Akapitzli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- </w:t>
      </w:r>
      <w:proofErr w:type="spellStart"/>
      <w:r>
        <w:rPr>
          <w:rFonts w:ascii="Cambria" w:hAnsi="Cambria"/>
          <w:sz w:val="28"/>
          <w:szCs w:val="28"/>
        </w:rPr>
        <w:t>Wz</w:t>
      </w:r>
      <w:proofErr w:type="spellEnd"/>
      <w:r>
        <w:rPr>
          <w:rFonts w:ascii="Cambria" w:hAnsi="Cambria"/>
          <w:sz w:val="28"/>
          <w:szCs w:val="28"/>
        </w:rPr>
        <w:t xml:space="preserve"> – wydanie z zewnątrz, wystawiane  w przypadku</w:t>
      </w:r>
      <w:r w:rsidR="00BB68E2">
        <w:rPr>
          <w:rFonts w:ascii="Cambria" w:hAnsi="Cambria"/>
          <w:sz w:val="28"/>
          <w:szCs w:val="28"/>
        </w:rPr>
        <w:t xml:space="preserve"> wydania sprzedanych towarów z magazynu, w programie dokument jest kojarzony</w:t>
      </w:r>
      <w:r w:rsidR="00964EB6">
        <w:rPr>
          <w:rFonts w:ascii="Cambria" w:hAnsi="Cambria"/>
          <w:sz w:val="28"/>
          <w:szCs w:val="28"/>
        </w:rPr>
        <w:t xml:space="preserve"> z fakturą sprzedaży</w:t>
      </w:r>
    </w:p>
    <w:p w14:paraId="1D5BE9A8" w14:textId="55509BB1" w:rsidR="000772B1" w:rsidRPr="000772B1" w:rsidRDefault="00A56B03" w:rsidP="00A56B03">
      <w:pPr>
        <w:jc w:val="center"/>
        <w:rPr>
          <w:rFonts w:ascii="Cambria" w:hAnsi="Cambria"/>
          <w:sz w:val="28"/>
          <w:szCs w:val="28"/>
        </w:rPr>
      </w:pPr>
      <w:r w:rsidRPr="00A56B03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29BDF07C" wp14:editId="1440BED1">
            <wp:extent cx="4327069" cy="2352181"/>
            <wp:effectExtent l="0" t="0" r="0" b="0"/>
            <wp:docPr id="7" name="Obraz 7" descr="C:\Users\Alek\Desktop\W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W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936" cy="237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B7CBA" w14:textId="726A824F" w:rsidR="00964EB6" w:rsidRDefault="00964EB6" w:rsidP="00136B2A">
      <w:pPr>
        <w:pStyle w:val="Akapitzli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proofErr w:type="spellStart"/>
      <w:r>
        <w:rPr>
          <w:rFonts w:ascii="Cambria" w:hAnsi="Cambria"/>
          <w:sz w:val="28"/>
          <w:szCs w:val="28"/>
        </w:rPr>
        <w:t>Rw</w:t>
      </w:r>
      <w:proofErr w:type="spellEnd"/>
      <w:r>
        <w:rPr>
          <w:rFonts w:ascii="Cambria" w:hAnsi="Cambria"/>
          <w:sz w:val="28"/>
          <w:szCs w:val="28"/>
        </w:rPr>
        <w:t>- rozchód wewnętrzny</w:t>
      </w:r>
      <w:r w:rsidR="000772B1">
        <w:rPr>
          <w:rFonts w:ascii="Cambria" w:hAnsi="Cambria"/>
          <w:sz w:val="28"/>
          <w:szCs w:val="28"/>
        </w:rPr>
        <w:t>, dokumentuje ruch towarów wewnątrz firmy</w:t>
      </w:r>
    </w:p>
    <w:p w14:paraId="7B15F5D9" w14:textId="673CDF38" w:rsidR="003D2722" w:rsidRDefault="00093448" w:rsidP="00093448">
      <w:pPr>
        <w:pStyle w:val="Akapitzlist"/>
        <w:jc w:val="center"/>
        <w:rPr>
          <w:rFonts w:ascii="Cambria" w:hAnsi="Cambria"/>
          <w:sz w:val="28"/>
          <w:szCs w:val="28"/>
        </w:rPr>
      </w:pPr>
      <w:r w:rsidRPr="00093448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69A75367" wp14:editId="2F6342D7">
            <wp:extent cx="4529470" cy="3506015"/>
            <wp:effectExtent l="0" t="0" r="4445" b="0"/>
            <wp:docPr id="8" name="Obraz 8" descr="C:\Users\Alek\Desktop\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R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60" cy="353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E300F" w14:textId="481B0DC0" w:rsidR="00B700DD" w:rsidRDefault="00B700DD" w:rsidP="00B700DD">
      <w:pPr>
        <w:pStyle w:val="Akapitzlist"/>
        <w:numPr>
          <w:ilvl w:val="0"/>
          <w:numId w:val="4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Przemieszczanie towarów między magazynami</w:t>
      </w:r>
    </w:p>
    <w:p w14:paraId="50EB578A" w14:textId="7C8455E8" w:rsidR="00964EB6" w:rsidRDefault="00964EB6" w:rsidP="00964EB6">
      <w:pPr>
        <w:pStyle w:val="Akapitzli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Mm</w:t>
      </w:r>
      <w:r w:rsidR="00C81D6B">
        <w:rPr>
          <w:rFonts w:ascii="Cambria" w:hAnsi="Cambria"/>
          <w:sz w:val="28"/>
          <w:szCs w:val="28"/>
        </w:rPr>
        <w:t xml:space="preserve"> – dokument jest sporządzany w sytuacji przesunięcia towaru z jednego do drugiego magazynu</w:t>
      </w:r>
    </w:p>
    <w:p w14:paraId="7BE0B01F" w14:textId="536CEABA" w:rsidR="00C81D6B" w:rsidRDefault="00212D52" w:rsidP="00212D52">
      <w:pPr>
        <w:pStyle w:val="Akapitzlist"/>
        <w:jc w:val="center"/>
        <w:rPr>
          <w:rFonts w:ascii="Cambria" w:hAnsi="Cambria"/>
          <w:sz w:val="28"/>
          <w:szCs w:val="28"/>
        </w:rPr>
      </w:pPr>
      <w:r w:rsidRPr="00212D52">
        <w:rPr>
          <w:rFonts w:ascii="Cambria" w:hAnsi="Cambria"/>
          <w:noProof/>
          <w:sz w:val="28"/>
          <w:szCs w:val="28"/>
          <w:lang w:eastAsia="pl-PL"/>
        </w:rPr>
        <w:lastRenderedPageBreak/>
        <w:drawing>
          <wp:inline distT="0" distB="0" distL="0" distR="0" wp14:anchorId="34AE59E6" wp14:editId="4CFC5266">
            <wp:extent cx="4518645" cy="3302545"/>
            <wp:effectExtent l="0" t="0" r="0" b="0"/>
            <wp:docPr id="9" name="Obraz 9" descr="C:\Users\Alek\Desktop\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M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566" cy="330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5CB5F" w14:textId="12570040" w:rsidR="00C70DC8" w:rsidRDefault="00C70DC8" w:rsidP="00212D52">
      <w:pPr>
        <w:pStyle w:val="Akapitzlist"/>
        <w:jc w:val="center"/>
        <w:rPr>
          <w:rFonts w:ascii="Cambria" w:hAnsi="Cambria"/>
          <w:sz w:val="28"/>
          <w:szCs w:val="28"/>
        </w:rPr>
      </w:pPr>
    </w:p>
    <w:p w14:paraId="2EB16002" w14:textId="3000A66E" w:rsidR="00C70DC8" w:rsidRPr="00C70DC8" w:rsidRDefault="00C70DC8" w:rsidP="00C70DC8">
      <w:pPr>
        <w:jc w:val="both"/>
        <w:rPr>
          <w:rFonts w:ascii="Cambria" w:hAnsi="Cambria"/>
          <w:b/>
          <w:color w:val="7030A0"/>
          <w:sz w:val="28"/>
          <w:szCs w:val="28"/>
        </w:rPr>
      </w:pPr>
      <w:r w:rsidRPr="00C70DC8">
        <w:rPr>
          <w:rFonts w:ascii="Cambria" w:hAnsi="Cambria"/>
          <w:b/>
          <w:color w:val="7030A0"/>
          <w:sz w:val="28"/>
          <w:szCs w:val="28"/>
        </w:rPr>
        <w:t>INWENTARYZACJA TOWARÓW</w:t>
      </w:r>
    </w:p>
    <w:p w14:paraId="23FD8F1F" w14:textId="58515833" w:rsidR="00C70DC8" w:rsidRDefault="00C70DC8" w:rsidP="00C70DC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Bardzo ważnym zagadnieniem dla gospodarki magazynowej jest inwentaryzacja (remanent, spis z natury). Inwentaryzacja to ogół czynników związanych z ustaleniem rzeczywistego stanu w magazynie. Najczęściej inwentaryzację przeprowadza się w ostatnim dniu każdego roku obrotowego. Inwentaryzacji</w:t>
      </w:r>
      <w:r w:rsidR="00FB3084">
        <w:rPr>
          <w:rFonts w:ascii="Cambria" w:hAnsi="Cambria"/>
          <w:sz w:val="28"/>
          <w:szCs w:val="28"/>
        </w:rPr>
        <w:t xml:space="preserve"> towarów dokonuje się drogą </w:t>
      </w:r>
      <w:r w:rsidR="00FB3084" w:rsidRPr="00FB3084">
        <w:rPr>
          <w:rFonts w:ascii="Cambria" w:hAnsi="Cambria"/>
          <w:b/>
          <w:color w:val="FFC000"/>
          <w:sz w:val="28"/>
          <w:szCs w:val="28"/>
        </w:rPr>
        <w:t>spisu z natury.</w:t>
      </w:r>
      <w:r w:rsidR="00FB3084" w:rsidRPr="00FB3084">
        <w:rPr>
          <w:rFonts w:ascii="Cambria" w:hAnsi="Cambria"/>
          <w:color w:val="FFC000"/>
          <w:sz w:val="28"/>
          <w:szCs w:val="28"/>
        </w:rPr>
        <w:t xml:space="preserve"> </w:t>
      </w:r>
      <w:r w:rsidR="00FB3084">
        <w:rPr>
          <w:rFonts w:ascii="Cambria" w:hAnsi="Cambria"/>
          <w:sz w:val="28"/>
          <w:szCs w:val="28"/>
        </w:rPr>
        <w:t xml:space="preserve">Polega ona na mierzeniu, ważeniu, liczeniu towarów. Podstawowym dokumentem inwentaryzacyjnym  jest </w:t>
      </w:r>
      <w:r w:rsidR="00FB3084" w:rsidRPr="00850CC4">
        <w:rPr>
          <w:rFonts w:ascii="Cambria" w:hAnsi="Cambria"/>
          <w:b/>
          <w:color w:val="FFC000"/>
          <w:sz w:val="28"/>
          <w:szCs w:val="28"/>
        </w:rPr>
        <w:t>arkusz spisu z natury.</w:t>
      </w:r>
    </w:p>
    <w:p w14:paraId="43B18427" w14:textId="2CF59178" w:rsidR="00FB3084" w:rsidRDefault="00FB3084" w:rsidP="00C70DC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podstawie dokumentu porównujemy stan</w:t>
      </w:r>
      <w:r w:rsidR="00850CC4">
        <w:rPr>
          <w:rFonts w:ascii="Cambria" w:hAnsi="Cambria"/>
          <w:sz w:val="28"/>
          <w:szCs w:val="28"/>
        </w:rPr>
        <w:t xml:space="preserve">  faktyczny w ma</w:t>
      </w:r>
      <w:r w:rsidR="00867581">
        <w:rPr>
          <w:rFonts w:ascii="Cambria" w:hAnsi="Cambria"/>
          <w:sz w:val="28"/>
          <w:szCs w:val="28"/>
        </w:rPr>
        <w:t>gazynie ze stanem księgowym.</w:t>
      </w:r>
    </w:p>
    <w:p w14:paraId="2E29741B" w14:textId="34098F1B" w:rsidR="00867581" w:rsidRDefault="00867581" w:rsidP="00C70DC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Wynikiem inwentaryzacji może być niedobór lub nadwyżka.</w:t>
      </w:r>
    </w:p>
    <w:p w14:paraId="6DC3C96F" w14:textId="0A1936B1" w:rsidR="00867581" w:rsidRDefault="00867581" w:rsidP="00C70DC8">
      <w:pPr>
        <w:jc w:val="both"/>
        <w:rPr>
          <w:rFonts w:ascii="Cambria" w:hAnsi="Cambria"/>
          <w:sz w:val="28"/>
          <w:szCs w:val="28"/>
        </w:rPr>
      </w:pPr>
      <w:r w:rsidRPr="00867581">
        <w:rPr>
          <w:rFonts w:ascii="Cambria" w:hAnsi="Cambria"/>
          <w:sz w:val="28"/>
          <w:szCs w:val="28"/>
          <w:u w:val="single"/>
        </w:rPr>
        <w:t>Niedobór</w:t>
      </w:r>
      <w:r>
        <w:rPr>
          <w:rFonts w:ascii="Cambria" w:hAnsi="Cambria"/>
          <w:sz w:val="28"/>
          <w:szCs w:val="28"/>
        </w:rPr>
        <w:t xml:space="preserve"> występuje wówczas, gdy stan rzeczywisty, ustalony w wyniku spisu jest mniejszy od stanu księgowego.</w:t>
      </w:r>
      <w:r w:rsidRPr="00867581">
        <w:rPr>
          <w:rFonts w:ascii="Cambria" w:hAnsi="Cambria"/>
          <w:sz w:val="28"/>
          <w:szCs w:val="28"/>
          <w:u w:val="single"/>
        </w:rPr>
        <w:t xml:space="preserve"> Nadwyżka</w:t>
      </w:r>
      <w:r>
        <w:rPr>
          <w:rFonts w:ascii="Cambria" w:hAnsi="Cambria"/>
          <w:sz w:val="28"/>
          <w:szCs w:val="28"/>
        </w:rPr>
        <w:t xml:space="preserve"> – w sytuacji odwrotnej, czyli stan rzeczywisty jest większy niż stan wykazanych w księgach rachunkowych.</w:t>
      </w:r>
    </w:p>
    <w:p w14:paraId="0453CB58" w14:textId="15401B82" w:rsidR="00867581" w:rsidRPr="00C70DC8" w:rsidRDefault="00867581" w:rsidP="00C70DC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Różnice inwentaryzacyjne muszą być wyjaśnione, a następnie rozliczone.</w:t>
      </w:r>
    </w:p>
    <w:p w14:paraId="096FE932" w14:textId="77777777" w:rsidR="00B700DD" w:rsidRPr="00670797" w:rsidRDefault="00B700DD" w:rsidP="00670797">
      <w:pPr>
        <w:jc w:val="both"/>
        <w:rPr>
          <w:rFonts w:ascii="Cambria" w:hAnsi="Cambria"/>
          <w:sz w:val="28"/>
          <w:szCs w:val="28"/>
        </w:rPr>
      </w:pPr>
    </w:p>
    <w:p w14:paraId="7FD5B5D8" w14:textId="5C60D208" w:rsidR="00B53C03" w:rsidRPr="007144ED" w:rsidRDefault="00B53C03" w:rsidP="00B53C03">
      <w:pPr>
        <w:jc w:val="both"/>
        <w:rPr>
          <w:rStyle w:val="Hipercze"/>
          <w:rFonts w:asciiTheme="majorHAnsi" w:hAnsiTheme="majorHAnsi"/>
          <w:b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 zapoznaniu się z materiałem </w:t>
      </w:r>
      <w:r>
        <w:rPr>
          <w:rFonts w:ascii="Cambria" w:hAnsi="Cambria"/>
          <w:i/>
          <w:sz w:val="28"/>
          <w:szCs w:val="28"/>
        </w:rPr>
        <w:t>ewidencja i dokumentowanie  programach komputerowych,</w:t>
      </w:r>
      <w:r w:rsidRPr="007144ED">
        <w:rPr>
          <w:rFonts w:ascii="Cambria" w:hAnsi="Cambria"/>
          <w:sz w:val="28"/>
          <w:szCs w:val="28"/>
        </w:rPr>
        <w:t xml:space="preserve"> w terminie </w:t>
      </w:r>
      <w:r w:rsidR="00CF5F6E">
        <w:rPr>
          <w:rFonts w:ascii="Cambria" w:hAnsi="Cambria"/>
          <w:b/>
          <w:color w:val="FF0000"/>
          <w:sz w:val="28"/>
          <w:szCs w:val="28"/>
        </w:rPr>
        <w:t>do 05</w:t>
      </w:r>
      <w:r>
        <w:rPr>
          <w:rFonts w:ascii="Cambria" w:hAnsi="Cambria"/>
          <w:b/>
          <w:color w:val="FF0000"/>
          <w:sz w:val="28"/>
          <w:szCs w:val="28"/>
        </w:rPr>
        <w:t>.02</w:t>
      </w:r>
      <w:r w:rsidRPr="007144ED">
        <w:rPr>
          <w:rFonts w:ascii="Cambria" w:hAnsi="Cambria"/>
          <w:b/>
          <w:color w:val="FF0000"/>
          <w:sz w:val="28"/>
          <w:szCs w:val="28"/>
        </w:rPr>
        <w:t>.2021r</w:t>
      </w:r>
      <w:r w:rsidRPr="007144ED">
        <w:rPr>
          <w:rFonts w:ascii="Cambria" w:hAnsi="Cambria"/>
          <w:color w:val="FF0000"/>
          <w:sz w:val="28"/>
          <w:szCs w:val="28"/>
        </w:rPr>
        <w:t>.</w:t>
      </w:r>
      <w:r w:rsidRPr="007144ED">
        <w:rPr>
          <w:rFonts w:ascii="Cambria" w:hAnsi="Cambria"/>
          <w:sz w:val="28"/>
          <w:szCs w:val="28"/>
        </w:rPr>
        <w:t xml:space="preserve"> proszę</w:t>
      </w:r>
      <w:r w:rsidRPr="007144ED">
        <w:rPr>
          <w:rFonts w:ascii="Cambria" w:hAnsi="Cambria"/>
          <w:color w:val="FF0000"/>
          <w:sz w:val="28"/>
          <w:szCs w:val="28"/>
        </w:rPr>
        <w:t xml:space="preserve"> </w:t>
      </w:r>
      <w:r w:rsidRPr="007144ED">
        <w:rPr>
          <w:rFonts w:ascii="Cambria" w:hAnsi="Cambria"/>
          <w:sz w:val="28"/>
          <w:szCs w:val="28"/>
        </w:rPr>
        <w:t>udziel</w:t>
      </w:r>
      <w:r>
        <w:rPr>
          <w:rFonts w:ascii="Cambria" w:hAnsi="Cambria"/>
          <w:sz w:val="28"/>
          <w:szCs w:val="28"/>
        </w:rPr>
        <w:t>ić</w:t>
      </w:r>
      <w:r w:rsidRPr="007144ED">
        <w:rPr>
          <w:rFonts w:ascii="Cambria" w:hAnsi="Cambria"/>
          <w:sz w:val="28"/>
          <w:szCs w:val="28"/>
        </w:rPr>
        <w:t xml:space="preserve"> odpowiedzi na następujące pytania. Pracę należy wykonać na komputerze w WORD i przesłać na mojego maila: </w:t>
      </w:r>
      <w:hyperlink r:id="rId14" w:history="1">
        <w:r w:rsidRPr="007144ED">
          <w:rPr>
            <w:rStyle w:val="Hipercze"/>
            <w:rFonts w:asciiTheme="majorHAnsi" w:hAnsiTheme="majorHAnsi"/>
            <w:b/>
            <w:i/>
            <w:sz w:val="28"/>
            <w:szCs w:val="28"/>
          </w:rPr>
          <w:t>viola300@autograf.pl</w:t>
        </w:r>
      </w:hyperlink>
      <w:r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44AE1D33" w14:textId="77777777" w:rsidR="00B53C03" w:rsidRPr="007144ED" w:rsidRDefault="00B53C03" w:rsidP="00B53C03">
      <w:pPr>
        <w:rPr>
          <w:rFonts w:ascii="Cambria" w:hAnsi="Cambria"/>
          <w:sz w:val="28"/>
          <w:szCs w:val="28"/>
        </w:rPr>
      </w:pPr>
      <w:r w:rsidRPr="007144ED">
        <w:rPr>
          <w:rFonts w:ascii="Cambria" w:hAnsi="Cambria"/>
          <w:sz w:val="28"/>
          <w:szCs w:val="28"/>
        </w:rPr>
        <w:lastRenderedPageBreak/>
        <w:t>UWAGA</w:t>
      </w:r>
    </w:p>
    <w:p w14:paraId="66A2FF92" w14:textId="77777777" w:rsidR="00B53C03" w:rsidRPr="00124794" w:rsidRDefault="00B53C03" w:rsidP="00B53C03">
      <w:pPr>
        <w:rPr>
          <w:rFonts w:ascii="Cambria" w:hAnsi="Cambria"/>
          <w:sz w:val="28"/>
          <w:szCs w:val="28"/>
        </w:rPr>
      </w:pPr>
      <w:r w:rsidRPr="007144ED">
        <w:rPr>
          <w:rFonts w:ascii="Cambria" w:hAnsi="Cambria"/>
          <w:sz w:val="28"/>
          <w:szCs w:val="28"/>
        </w:rPr>
        <w:t>Praca kopiowane z materiałów i z</w:t>
      </w:r>
      <w:r>
        <w:rPr>
          <w:rFonts w:ascii="Cambria" w:hAnsi="Cambria"/>
          <w:sz w:val="28"/>
          <w:szCs w:val="28"/>
        </w:rPr>
        <w:t xml:space="preserve"> Internetu nie będę sprawdzane.</w:t>
      </w:r>
    </w:p>
    <w:p w14:paraId="2960FAFE" w14:textId="09A5B456" w:rsidR="004D227A" w:rsidRDefault="004D227A" w:rsidP="004729D8">
      <w:pPr>
        <w:jc w:val="both"/>
        <w:rPr>
          <w:rFonts w:ascii="Cambria" w:hAnsi="Cambria"/>
          <w:sz w:val="28"/>
          <w:szCs w:val="28"/>
        </w:rPr>
      </w:pPr>
    </w:p>
    <w:p w14:paraId="3503EA3C" w14:textId="25E06D27" w:rsidR="004D227A" w:rsidRDefault="004D227A" w:rsidP="004D227A">
      <w:pPr>
        <w:pStyle w:val="Akapitzlist"/>
        <w:numPr>
          <w:ilvl w:val="0"/>
          <w:numId w:val="4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 czego służy kartoteka towarów</w:t>
      </w:r>
      <w:r w:rsidR="00B700DD">
        <w:rPr>
          <w:rFonts w:ascii="Cambria" w:hAnsi="Cambria"/>
          <w:sz w:val="28"/>
          <w:szCs w:val="28"/>
        </w:rPr>
        <w:t>?</w:t>
      </w:r>
    </w:p>
    <w:p w14:paraId="53B1EF70" w14:textId="40A498ED" w:rsidR="004D227A" w:rsidRDefault="004D227A" w:rsidP="004D227A">
      <w:pPr>
        <w:pStyle w:val="Akapitzlist"/>
        <w:numPr>
          <w:ilvl w:val="0"/>
          <w:numId w:val="4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Jakie informacji wprowadzamy do kartoteki kontrahentów</w:t>
      </w:r>
      <w:r w:rsidR="00B700DD">
        <w:rPr>
          <w:rFonts w:ascii="Cambria" w:hAnsi="Cambria"/>
          <w:sz w:val="28"/>
          <w:szCs w:val="28"/>
        </w:rPr>
        <w:t>?</w:t>
      </w:r>
    </w:p>
    <w:p w14:paraId="058B993D" w14:textId="7443DF81" w:rsidR="00B700DD" w:rsidRDefault="00B700DD" w:rsidP="004D227A">
      <w:pPr>
        <w:pStyle w:val="Akapitzlist"/>
        <w:numPr>
          <w:ilvl w:val="0"/>
          <w:numId w:val="4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Jakimi dokumentami zarządza się w ramach kartoteki magazynowej?</w:t>
      </w:r>
    </w:p>
    <w:p w14:paraId="6AE25F42" w14:textId="6FCC9345" w:rsidR="00867581" w:rsidRDefault="00867581" w:rsidP="004D227A">
      <w:pPr>
        <w:pStyle w:val="Akapitzlist"/>
        <w:numPr>
          <w:ilvl w:val="0"/>
          <w:numId w:val="4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 to jest inwentaryzacja, jak się ją przeprowadza, jakie są możliwe wyniki inwentaryzacji?</w:t>
      </w:r>
    </w:p>
    <w:p w14:paraId="163AB61B" w14:textId="55C85CE6" w:rsidR="00867581" w:rsidRPr="004D227A" w:rsidRDefault="00867581" w:rsidP="004D227A">
      <w:pPr>
        <w:pStyle w:val="Akapitzlist"/>
        <w:numPr>
          <w:ilvl w:val="0"/>
          <w:numId w:val="4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Wykonanie jakich zadań umożliwiają programy komputerowe stosowane w placówkach handlowych?</w:t>
      </w:r>
    </w:p>
    <w:p w14:paraId="6196FFC6" w14:textId="52C6AE67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2B1D87BA" w14:textId="271EC589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628CE725" w14:textId="58F0029C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0AA10BBE" w14:textId="77777777" w:rsidR="008A0821" w:rsidRP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sectPr w:rsidR="008A0821" w:rsidRPr="008A0821" w:rsidSect="008F752D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666A9" w14:textId="77777777" w:rsidR="0054765B" w:rsidRDefault="0054765B" w:rsidP="002F4617">
      <w:pPr>
        <w:spacing w:after="0" w:line="240" w:lineRule="auto"/>
      </w:pPr>
      <w:r>
        <w:separator/>
      </w:r>
    </w:p>
  </w:endnote>
  <w:endnote w:type="continuationSeparator" w:id="0">
    <w:p w14:paraId="3C17FE53" w14:textId="77777777" w:rsidR="0054765B" w:rsidRDefault="0054765B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65593" w14:textId="77777777" w:rsidR="0054765B" w:rsidRDefault="0054765B" w:rsidP="002F4617">
      <w:pPr>
        <w:spacing w:after="0" w:line="240" w:lineRule="auto"/>
      </w:pPr>
      <w:r>
        <w:separator/>
      </w:r>
    </w:p>
  </w:footnote>
  <w:footnote w:type="continuationSeparator" w:id="0">
    <w:p w14:paraId="3F77F7AD" w14:textId="77777777" w:rsidR="0054765B" w:rsidRDefault="0054765B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14:paraId="31E68498" w14:textId="04E59430" w:rsidR="00B53C03" w:rsidRDefault="00B53C03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F6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3797AC1" w14:textId="77777777" w:rsidR="00B53C03" w:rsidRDefault="00B53C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2358F"/>
    <w:multiLevelType w:val="hybridMultilevel"/>
    <w:tmpl w:val="7DDE29EC"/>
    <w:lvl w:ilvl="0" w:tplc="8968C31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E82"/>
    <w:multiLevelType w:val="hybridMultilevel"/>
    <w:tmpl w:val="6A6E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3E32"/>
    <w:multiLevelType w:val="hybridMultilevel"/>
    <w:tmpl w:val="7B9C9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904"/>
    <w:multiLevelType w:val="hybridMultilevel"/>
    <w:tmpl w:val="D876B93C"/>
    <w:lvl w:ilvl="0" w:tplc="67465FD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E2D91"/>
    <w:multiLevelType w:val="hybridMultilevel"/>
    <w:tmpl w:val="75628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D47C4"/>
    <w:multiLevelType w:val="hybridMultilevel"/>
    <w:tmpl w:val="2D0EE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95419"/>
    <w:multiLevelType w:val="hybridMultilevel"/>
    <w:tmpl w:val="C820F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A1997"/>
    <w:multiLevelType w:val="hybridMultilevel"/>
    <w:tmpl w:val="D15E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B1885"/>
    <w:multiLevelType w:val="hybridMultilevel"/>
    <w:tmpl w:val="354E7760"/>
    <w:lvl w:ilvl="0" w:tplc="AE80D06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85050"/>
    <w:multiLevelType w:val="hybridMultilevel"/>
    <w:tmpl w:val="43CA0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35931"/>
    <w:multiLevelType w:val="hybridMultilevel"/>
    <w:tmpl w:val="BB4E54F0"/>
    <w:lvl w:ilvl="0" w:tplc="0F1280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17477"/>
    <w:multiLevelType w:val="hybridMultilevel"/>
    <w:tmpl w:val="0E902E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A271F"/>
    <w:multiLevelType w:val="hybridMultilevel"/>
    <w:tmpl w:val="5846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031E3"/>
    <w:multiLevelType w:val="hybridMultilevel"/>
    <w:tmpl w:val="83C46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DB5E62"/>
    <w:multiLevelType w:val="hybridMultilevel"/>
    <w:tmpl w:val="B166496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01BDA"/>
    <w:multiLevelType w:val="hybridMultilevel"/>
    <w:tmpl w:val="6F6C1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F2358"/>
    <w:multiLevelType w:val="hybridMultilevel"/>
    <w:tmpl w:val="EB6880C0"/>
    <w:lvl w:ilvl="0" w:tplc="F02E99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5A6D"/>
    <w:multiLevelType w:val="hybridMultilevel"/>
    <w:tmpl w:val="314C7728"/>
    <w:lvl w:ilvl="0" w:tplc="17546F3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06DD2"/>
    <w:multiLevelType w:val="hybridMultilevel"/>
    <w:tmpl w:val="9C7CD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6A5C1B"/>
    <w:multiLevelType w:val="hybridMultilevel"/>
    <w:tmpl w:val="6C800488"/>
    <w:lvl w:ilvl="0" w:tplc="D8A828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97F24"/>
    <w:multiLevelType w:val="hybridMultilevel"/>
    <w:tmpl w:val="41A250FA"/>
    <w:lvl w:ilvl="0" w:tplc="4D841B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F7967"/>
    <w:multiLevelType w:val="hybridMultilevel"/>
    <w:tmpl w:val="02F836FE"/>
    <w:lvl w:ilvl="0" w:tplc="EC007A1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C72FB9"/>
    <w:multiLevelType w:val="hybridMultilevel"/>
    <w:tmpl w:val="BEA0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357D08"/>
    <w:multiLevelType w:val="multilevel"/>
    <w:tmpl w:val="F7E2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066FFC"/>
    <w:multiLevelType w:val="hybridMultilevel"/>
    <w:tmpl w:val="648A9C42"/>
    <w:lvl w:ilvl="0" w:tplc="D1D8F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B3D81"/>
    <w:multiLevelType w:val="hybridMultilevel"/>
    <w:tmpl w:val="C3CE4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0"/>
  </w:num>
  <w:num w:numId="4">
    <w:abstractNumId w:val="26"/>
  </w:num>
  <w:num w:numId="5">
    <w:abstractNumId w:val="42"/>
  </w:num>
  <w:num w:numId="6">
    <w:abstractNumId w:val="13"/>
  </w:num>
  <w:num w:numId="7">
    <w:abstractNumId w:val="20"/>
  </w:num>
  <w:num w:numId="8">
    <w:abstractNumId w:val="35"/>
  </w:num>
  <w:num w:numId="9">
    <w:abstractNumId w:val="39"/>
  </w:num>
  <w:num w:numId="10">
    <w:abstractNumId w:val="43"/>
  </w:num>
  <w:num w:numId="11">
    <w:abstractNumId w:val="10"/>
  </w:num>
  <w:num w:numId="12">
    <w:abstractNumId w:val="25"/>
  </w:num>
  <w:num w:numId="13">
    <w:abstractNumId w:val="33"/>
  </w:num>
  <w:num w:numId="14">
    <w:abstractNumId w:val="22"/>
  </w:num>
  <w:num w:numId="15">
    <w:abstractNumId w:val="21"/>
  </w:num>
  <w:num w:numId="16">
    <w:abstractNumId w:val="28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5"/>
  </w:num>
  <w:num w:numId="20">
    <w:abstractNumId w:val="16"/>
  </w:num>
  <w:num w:numId="21">
    <w:abstractNumId w:val="9"/>
  </w:num>
  <w:num w:numId="22">
    <w:abstractNumId w:val="23"/>
  </w:num>
  <w:num w:numId="23">
    <w:abstractNumId w:val="19"/>
  </w:num>
  <w:num w:numId="24">
    <w:abstractNumId w:val="40"/>
  </w:num>
  <w:num w:numId="25">
    <w:abstractNumId w:val="12"/>
  </w:num>
  <w:num w:numId="26">
    <w:abstractNumId w:val="17"/>
  </w:num>
  <w:num w:numId="27">
    <w:abstractNumId w:val="4"/>
  </w:num>
  <w:num w:numId="28">
    <w:abstractNumId w:val="6"/>
  </w:num>
  <w:num w:numId="29">
    <w:abstractNumId w:val="14"/>
  </w:num>
  <w:num w:numId="30">
    <w:abstractNumId w:val="24"/>
  </w:num>
  <w:num w:numId="31">
    <w:abstractNumId w:val="5"/>
  </w:num>
  <w:num w:numId="32">
    <w:abstractNumId w:val="1"/>
  </w:num>
  <w:num w:numId="33">
    <w:abstractNumId w:val="8"/>
  </w:num>
  <w:num w:numId="34">
    <w:abstractNumId w:val="36"/>
  </w:num>
  <w:num w:numId="35">
    <w:abstractNumId w:val="7"/>
  </w:num>
  <w:num w:numId="36">
    <w:abstractNumId w:val="37"/>
  </w:num>
  <w:num w:numId="37">
    <w:abstractNumId w:val="18"/>
  </w:num>
  <w:num w:numId="38">
    <w:abstractNumId w:val="32"/>
  </w:num>
  <w:num w:numId="39">
    <w:abstractNumId w:val="30"/>
  </w:num>
  <w:num w:numId="40">
    <w:abstractNumId w:val="27"/>
  </w:num>
  <w:num w:numId="41">
    <w:abstractNumId w:val="34"/>
  </w:num>
  <w:num w:numId="42">
    <w:abstractNumId w:val="11"/>
  </w:num>
  <w:num w:numId="43">
    <w:abstractNumId w:val="3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58"/>
    <w:rsid w:val="00001C74"/>
    <w:rsid w:val="000265B8"/>
    <w:rsid w:val="0003066F"/>
    <w:rsid w:val="00030CF2"/>
    <w:rsid w:val="00044127"/>
    <w:rsid w:val="00051AFC"/>
    <w:rsid w:val="000530AF"/>
    <w:rsid w:val="0005700A"/>
    <w:rsid w:val="00071BC8"/>
    <w:rsid w:val="000772B1"/>
    <w:rsid w:val="00093448"/>
    <w:rsid w:val="000971EA"/>
    <w:rsid w:val="000B4B83"/>
    <w:rsid w:val="000B5C15"/>
    <w:rsid w:val="000C7491"/>
    <w:rsid w:val="000D71C8"/>
    <w:rsid w:val="000F4758"/>
    <w:rsid w:val="0010788D"/>
    <w:rsid w:val="001124DE"/>
    <w:rsid w:val="00120DF2"/>
    <w:rsid w:val="00124794"/>
    <w:rsid w:val="0013308C"/>
    <w:rsid w:val="00133A8A"/>
    <w:rsid w:val="00136B2A"/>
    <w:rsid w:val="0015062B"/>
    <w:rsid w:val="00154D87"/>
    <w:rsid w:val="00156F37"/>
    <w:rsid w:val="001737AC"/>
    <w:rsid w:val="001C2CFE"/>
    <w:rsid w:val="001D3A51"/>
    <w:rsid w:val="001D5FD3"/>
    <w:rsid w:val="001E0690"/>
    <w:rsid w:val="001F42C8"/>
    <w:rsid w:val="00212D52"/>
    <w:rsid w:val="002230D0"/>
    <w:rsid w:val="0022551F"/>
    <w:rsid w:val="0023119A"/>
    <w:rsid w:val="002476DF"/>
    <w:rsid w:val="002574E6"/>
    <w:rsid w:val="00266D9A"/>
    <w:rsid w:val="00270853"/>
    <w:rsid w:val="002A510B"/>
    <w:rsid w:val="002B12EC"/>
    <w:rsid w:val="002C59DC"/>
    <w:rsid w:val="002F4617"/>
    <w:rsid w:val="00325DF1"/>
    <w:rsid w:val="00330583"/>
    <w:rsid w:val="0033376B"/>
    <w:rsid w:val="00336648"/>
    <w:rsid w:val="00336747"/>
    <w:rsid w:val="00356F73"/>
    <w:rsid w:val="00362CE7"/>
    <w:rsid w:val="00374F3D"/>
    <w:rsid w:val="0038190F"/>
    <w:rsid w:val="00383D9A"/>
    <w:rsid w:val="003A2644"/>
    <w:rsid w:val="003A6B02"/>
    <w:rsid w:val="003B252B"/>
    <w:rsid w:val="003C2F6B"/>
    <w:rsid w:val="003D2722"/>
    <w:rsid w:val="003E30D9"/>
    <w:rsid w:val="003E42D6"/>
    <w:rsid w:val="003E7F94"/>
    <w:rsid w:val="00401B1E"/>
    <w:rsid w:val="00402E49"/>
    <w:rsid w:val="00425C58"/>
    <w:rsid w:val="004327AA"/>
    <w:rsid w:val="00442F1A"/>
    <w:rsid w:val="004474AF"/>
    <w:rsid w:val="00454B99"/>
    <w:rsid w:val="0045647D"/>
    <w:rsid w:val="004670C0"/>
    <w:rsid w:val="0046721B"/>
    <w:rsid w:val="004729D8"/>
    <w:rsid w:val="00472BAF"/>
    <w:rsid w:val="004757A9"/>
    <w:rsid w:val="00480E2C"/>
    <w:rsid w:val="00487771"/>
    <w:rsid w:val="00490968"/>
    <w:rsid w:val="00492FFB"/>
    <w:rsid w:val="004A2A35"/>
    <w:rsid w:val="004B2435"/>
    <w:rsid w:val="004C0320"/>
    <w:rsid w:val="004D227A"/>
    <w:rsid w:val="004F27C1"/>
    <w:rsid w:val="004F4DCC"/>
    <w:rsid w:val="00504B2A"/>
    <w:rsid w:val="00532CD9"/>
    <w:rsid w:val="0053715B"/>
    <w:rsid w:val="0054765B"/>
    <w:rsid w:val="00552937"/>
    <w:rsid w:val="005849C8"/>
    <w:rsid w:val="00592BCB"/>
    <w:rsid w:val="00593727"/>
    <w:rsid w:val="00593D29"/>
    <w:rsid w:val="005A6555"/>
    <w:rsid w:val="005B08D6"/>
    <w:rsid w:val="005B364D"/>
    <w:rsid w:val="005D47C4"/>
    <w:rsid w:val="005E6925"/>
    <w:rsid w:val="005F4727"/>
    <w:rsid w:val="00612B5F"/>
    <w:rsid w:val="006230DD"/>
    <w:rsid w:val="00623CB2"/>
    <w:rsid w:val="00631C1A"/>
    <w:rsid w:val="006451F1"/>
    <w:rsid w:val="00657F49"/>
    <w:rsid w:val="006665D9"/>
    <w:rsid w:val="00670797"/>
    <w:rsid w:val="006727DB"/>
    <w:rsid w:val="0067534A"/>
    <w:rsid w:val="00682333"/>
    <w:rsid w:val="006B42BB"/>
    <w:rsid w:val="006C0D84"/>
    <w:rsid w:val="006E2765"/>
    <w:rsid w:val="006E6A7C"/>
    <w:rsid w:val="006F6FC9"/>
    <w:rsid w:val="00713D55"/>
    <w:rsid w:val="007144ED"/>
    <w:rsid w:val="00727FDD"/>
    <w:rsid w:val="007542B3"/>
    <w:rsid w:val="00756D6E"/>
    <w:rsid w:val="007A4588"/>
    <w:rsid w:val="007B03C9"/>
    <w:rsid w:val="007F05C9"/>
    <w:rsid w:val="00804142"/>
    <w:rsid w:val="00812AF4"/>
    <w:rsid w:val="008160F0"/>
    <w:rsid w:val="008360D7"/>
    <w:rsid w:val="00837C0C"/>
    <w:rsid w:val="00841318"/>
    <w:rsid w:val="00850CC4"/>
    <w:rsid w:val="00867581"/>
    <w:rsid w:val="008725C9"/>
    <w:rsid w:val="00883491"/>
    <w:rsid w:val="00890AA3"/>
    <w:rsid w:val="008A0821"/>
    <w:rsid w:val="008A53B9"/>
    <w:rsid w:val="008E0F63"/>
    <w:rsid w:val="008E23D4"/>
    <w:rsid w:val="008F752D"/>
    <w:rsid w:val="00927B14"/>
    <w:rsid w:val="00935C8F"/>
    <w:rsid w:val="00942029"/>
    <w:rsid w:val="00950270"/>
    <w:rsid w:val="00964EB6"/>
    <w:rsid w:val="0097237E"/>
    <w:rsid w:val="009C2985"/>
    <w:rsid w:val="009C7CE8"/>
    <w:rsid w:val="009F33F6"/>
    <w:rsid w:val="00A03B3C"/>
    <w:rsid w:val="00A04AC2"/>
    <w:rsid w:val="00A15621"/>
    <w:rsid w:val="00A15AEF"/>
    <w:rsid w:val="00A21F55"/>
    <w:rsid w:val="00A3719C"/>
    <w:rsid w:val="00A56B03"/>
    <w:rsid w:val="00A57B66"/>
    <w:rsid w:val="00A768AB"/>
    <w:rsid w:val="00A85605"/>
    <w:rsid w:val="00A965C6"/>
    <w:rsid w:val="00B02E52"/>
    <w:rsid w:val="00B16347"/>
    <w:rsid w:val="00B22E27"/>
    <w:rsid w:val="00B30A38"/>
    <w:rsid w:val="00B436A5"/>
    <w:rsid w:val="00B53C03"/>
    <w:rsid w:val="00B66156"/>
    <w:rsid w:val="00B700DD"/>
    <w:rsid w:val="00B749B5"/>
    <w:rsid w:val="00BB68E2"/>
    <w:rsid w:val="00BF2E80"/>
    <w:rsid w:val="00C20C6B"/>
    <w:rsid w:val="00C23D61"/>
    <w:rsid w:val="00C253FF"/>
    <w:rsid w:val="00C37636"/>
    <w:rsid w:val="00C4115B"/>
    <w:rsid w:val="00C46B47"/>
    <w:rsid w:val="00C56364"/>
    <w:rsid w:val="00C70DC8"/>
    <w:rsid w:val="00C7721E"/>
    <w:rsid w:val="00C81D6B"/>
    <w:rsid w:val="00C920EA"/>
    <w:rsid w:val="00CA5CA8"/>
    <w:rsid w:val="00CB51EB"/>
    <w:rsid w:val="00CE2B93"/>
    <w:rsid w:val="00CE5626"/>
    <w:rsid w:val="00CF200C"/>
    <w:rsid w:val="00CF487C"/>
    <w:rsid w:val="00CF5F6E"/>
    <w:rsid w:val="00D1101D"/>
    <w:rsid w:val="00D2613E"/>
    <w:rsid w:val="00D3680B"/>
    <w:rsid w:val="00D369F2"/>
    <w:rsid w:val="00D42D97"/>
    <w:rsid w:val="00D43CEA"/>
    <w:rsid w:val="00D50A5B"/>
    <w:rsid w:val="00D626ED"/>
    <w:rsid w:val="00D70250"/>
    <w:rsid w:val="00D83FD7"/>
    <w:rsid w:val="00DC0D78"/>
    <w:rsid w:val="00DC36BF"/>
    <w:rsid w:val="00DC7818"/>
    <w:rsid w:val="00DD2841"/>
    <w:rsid w:val="00DD53FD"/>
    <w:rsid w:val="00DF100C"/>
    <w:rsid w:val="00DF1F64"/>
    <w:rsid w:val="00DF3409"/>
    <w:rsid w:val="00DF6443"/>
    <w:rsid w:val="00E067C5"/>
    <w:rsid w:val="00E13E5D"/>
    <w:rsid w:val="00E14922"/>
    <w:rsid w:val="00E17FAD"/>
    <w:rsid w:val="00E367A8"/>
    <w:rsid w:val="00E76A31"/>
    <w:rsid w:val="00E82AD7"/>
    <w:rsid w:val="00EA3FC4"/>
    <w:rsid w:val="00EB34EE"/>
    <w:rsid w:val="00EC7C48"/>
    <w:rsid w:val="00ED141A"/>
    <w:rsid w:val="00EF4A15"/>
    <w:rsid w:val="00F018DA"/>
    <w:rsid w:val="00F1451F"/>
    <w:rsid w:val="00F253B1"/>
    <w:rsid w:val="00F42E44"/>
    <w:rsid w:val="00F74C69"/>
    <w:rsid w:val="00FB3084"/>
    <w:rsid w:val="00FE7B3F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2851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8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8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45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4588"/>
  </w:style>
  <w:style w:type="paragraph" w:styleId="Tekstpodstawowy3">
    <w:name w:val="Body Text 3"/>
    <w:basedOn w:val="Normalny"/>
    <w:link w:val="Tekstpodstawowy3Znak"/>
    <w:uiPriority w:val="99"/>
    <w:unhideWhenUsed/>
    <w:rsid w:val="007A45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4588"/>
    <w:rPr>
      <w:sz w:val="16"/>
      <w:szCs w:val="16"/>
    </w:rPr>
  </w:style>
  <w:style w:type="paragraph" w:styleId="Tytu">
    <w:name w:val="Title"/>
    <w:basedOn w:val="Normalny"/>
    <w:link w:val="TytuZnak"/>
    <w:qFormat/>
    <w:rsid w:val="007A4588"/>
    <w:pPr>
      <w:spacing w:after="0" w:line="240" w:lineRule="auto"/>
      <w:jc w:val="center"/>
    </w:pPr>
    <w:rPr>
      <w:rFonts w:ascii="Arial" w:eastAsia="Times New Roman" w:hAnsi="Arial" w:cs="Arial"/>
      <w:b/>
      <w:bCs/>
      <w:position w:val="-4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4588"/>
    <w:rPr>
      <w:rFonts w:ascii="Arial" w:eastAsia="Times New Roman" w:hAnsi="Arial" w:cs="Arial"/>
      <w:b/>
      <w:bCs/>
      <w:position w:val="-40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3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viola300@autogra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C2030-DC34-411F-AC32-4EC046AA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cp:lastPrinted>2021-01-20T14:07:00Z</cp:lastPrinted>
  <dcterms:created xsi:type="dcterms:W3CDTF">2021-02-01T17:48:00Z</dcterms:created>
  <dcterms:modified xsi:type="dcterms:W3CDTF">2021-02-01T17:48:00Z</dcterms:modified>
</cp:coreProperties>
</file>