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Default Extension="gif" ContentType="image/gif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D2" w:rsidRPr="003C56D2" w:rsidRDefault="003C56D2" w:rsidP="003C56D2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  <w:r w:rsidRPr="003C56D2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  <w:t>Test z rysunku technicznego</w:t>
      </w:r>
    </w:p>
    <w:p w:rsidR="003C56D2" w:rsidRPr="003C56D2" w:rsidRDefault="003C56D2" w:rsidP="003C56D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C56D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3"/>
        <w:gridCol w:w="2897"/>
      </w:tblGrid>
      <w:tr w:rsidR="003C56D2" w:rsidRPr="003C56D2" w:rsidTr="003C56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D67ECC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79" type="#_x0000_t75" style="width:84pt;height:18pt" o:ole="">
                  <v:imagedata r:id="rId4" o:title=""/>
                </v:shape>
                <w:control r:id="rId5" w:name="DefaultOcxName" w:shapeid="_x0000_i1279"/>
              </w:object>
            </w:r>
            <w:r w:rsidR="003C56D2"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3C56D2" w:rsidRPr="003C56D2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   proszę wypełnić</w:t>
            </w:r>
          </w:p>
        </w:tc>
      </w:tr>
      <w:tr w:rsidR="003C56D2" w:rsidRPr="003C56D2" w:rsidTr="003C56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Klasa:</w: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D67ECC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35" type="#_x0000_t75" style="width:28.8pt;height:18pt" o:ole="">
                  <v:imagedata r:id="rId6" o:title=""/>
                </v:shape>
                <w:control r:id="rId7" w:name="DefaultOcxName1" w:shapeid="_x0000_i1135"/>
              </w:object>
            </w:r>
            <w:r w:rsidR="003C56D2"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3C56D2" w:rsidRPr="003C56D2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   proszę wypełnić</w:t>
            </w:r>
          </w:p>
        </w:tc>
      </w:tr>
    </w:tbl>
    <w:p w:rsidR="003C56D2" w:rsidRPr="003C56D2" w:rsidRDefault="00D67ECC" w:rsidP="003C56D2">
      <w:pPr>
        <w:spacing w:after="0" w:line="240" w:lineRule="auto"/>
        <w:rPr>
          <w:rFonts w:ascii="Verdana" w:eastAsia="Times New Roman" w:hAnsi="Verdana" w:cs="Times New Roman"/>
          <w:color w:val="000000"/>
          <w:sz w:val="8"/>
          <w:szCs w:val="8"/>
          <w:lang w:eastAsia="pl-PL"/>
        </w:rPr>
      </w:pPr>
      <w:r w:rsidRPr="00D67ECC">
        <w:rPr>
          <w:rFonts w:ascii="Verdana" w:eastAsia="Times New Roman" w:hAnsi="Verdana" w:cs="Times New Roman"/>
          <w:color w:val="000000"/>
          <w:sz w:val="8"/>
          <w:szCs w:val="8"/>
          <w:lang w:eastAsia="pl-PL"/>
        </w:rPr>
        <w:pict>
          <v:rect id="_x0000_i1029" style="width:0;height:1.5pt" o:hralign="center" o:hrstd="t" o:hr="t" fillcolor="#a0a0a0" stroked="f"/>
        </w:pict>
      </w:r>
    </w:p>
    <w:p w:rsidR="003C56D2" w:rsidRPr="003C56D2" w:rsidRDefault="003C56D2" w:rsidP="003C56D2">
      <w:pPr>
        <w:spacing w:after="0" w:line="240" w:lineRule="auto"/>
        <w:rPr>
          <w:rFonts w:ascii="Verdana" w:eastAsia="Times New Roman" w:hAnsi="Verdana" w:cs="Times New Roman"/>
          <w:color w:val="000000"/>
          <w:sz w:val="8"/>
          <w:szCs w:val="8"/>
          <w:lang w:eastAsia="pl-PL"/>
        </w:rPr>
      </w:pPr>
    </w:p>
    <w:p w:rsidR="003C56D2" w:rsidRPr="003C56D2" w:rsidRDefault="003C56D2" w:rsidP="003C56D2">
      <w:pPr>
        <w:spacing w:before="100" w:beforeAutospacing="1" w:after="48" w:line="240" w:lineRule="auto"/>
        <w:ind w:left="-240"/>
        <w:rPr>
          <w:rFonts w:ascii="Verdana" w:eastAsia="Times New Roman" w:hAnsi="Verdana" w:cs="Times New Roman"/>
          <w:b/>
          <w:bCs/>
          <w:color w:val="000000"/>
          <w:lang w:eastAsia="pl-PL"/>
        </w:rPr>
      </w:pPr>
      <w:r w:rsidRPr="003C56D2">
        <w:rPr>
          <w:rFonts w:ascii="Verdana" w:eastAsia="Times New Roman" w:hAnsi="Verdana" w:cs="Times New Roman"/>
          <w:b/>
          <w:bCs/>
          <w:color w:val="000000"/>
          <w:lang w:eastAsia="pl-PL"/>
        </w:rPr>
        <w:t>1. Organizacja zajmująca się opracowywaniem norm dotyczących m. in. rysunku technicznego nazywa się:</w:t>
      </w:r>
    </w:p>
    <w:tbl>
      <w:tblPr>
        <w:tblW w:w="0" w:type="auto"/>
        <w:tblCellSpacing w:w="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"/>
        <w:gridCol w:w="438"/>
        <w:gridCol w:w="2647"/>
      </w:tblGrid>
      <w:tr w:rsidR="003C56D2" w:rsidRPr="003C56D2" w:rsidTr="003C56D2">
        <w:trPr>
          <w:tblCellSpacing w:w="24" w:type="dxa"/>
        </w:trPr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D67ECC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37" type="#_x0000_t75" style="width:18pt;height:15.6pt" o:ole="">
                  <v:imagedata r:id="rId8" o:title=""/>
                </v:shape>
                <w:control r:id="rId9" w:name="DefaultOcxName2" w:shapeid="_x0000_i1137"/>
              </w:objec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Polska Norma</w:t>
            </w:r>
          </w:p>
        </w:tc>
      </w:tr>
      <w:tr w:rsidR="003C56D2" w:rsidRPr="003C56D2" w:rsidTr="003C56D2">
        <w:trPr>
          <w:tblCellSpacing w:w="24" w:type="dxa"/>
        </w:trPr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D67ECC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41" type="#_x0000_t75" style="width:18pt;height:15.6pt" o:ole="">
                  <v:imagedata r:id="rId8" o:title=""/>
                </v:shape>
                <w:control r:id="rId10" w:name="DefaultOcxName3" w:shapeid="_x0000_i1141"/>
              </w:objec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Polski Komitet Normalizacyjny</w:t>
            </w:r>
          </w:p>
        </w:tc>
      </w:tr>
      <w:tr w:rsidR="003C56D2" w:rsidRPr="003C56D2" w:rsidTr="003C56D2">
        <w:trPr>
          <w:tblCellSpacing w:w="24" w:type="dxa"/>
        </w:trPr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D67ECC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44" type="#_x0000_t75" style="width:18pt;height:15.6pt" o:ole="">
                  <v:imagedata r:id="rId8" o:title=""/>
                </v:shape>
                <w:control r:id="rId11" w:name="DefaultOcxName4" w:shapeid="_x0000_i1144"/>
              </w:objec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Komitet Norm</w:t>
            </w:r>
          </w:p>
        </w:tc>
      </w:tr>
      <w:tr w:rsidR="003C56D2" w:rsidRPr="003C56D2" w:rsidTr="003C56D2">
        <w:trPr>
          <w:tblCellSpacing w:w="24" w:type="dxa"/>
        </w:trPr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D67ECC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47" type="#_x0000_t75" style="width:18pt;height:15.6pt" o:ole="">
                  <v:imagedata r:id="rId8" o:title=""/>
                </v:shape>
                <w:control r:id="rId12" w:name="DefaultOcxName5" w:shapeid="_x0000_i1147"/>
              </w:objec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Komisja Normalizacji</w:t>
            </w:r>
          </w:p>
        </w:tc>
      </w:tr>
    </w:tbl>
    <w:p w:rsidR="003C56D2" w:rsidRPr="003C56D2" w:rsidRDefault="00D67ECC" w:rsidP="003C56D2">
      <w:pPr>
        <w:spacing w:after="0" w:line="240" w:lineRule="auto"/>
        <w:rPr>
          <w:rFonts w:ascii="Verdana" w:eastAsia="Times New Roman" w:hAnsi="Verdana" w:cs="Times New Roman"/>
          <w:color w:val="000000"/>
          <w:sz w:val="8"/>
          <w:szCs w:val="8"/>
          <w:lang w:eastAsia="pl-PL"/>
        </w:rPr>
      </w:pPr>
      <w:r w:rsidRPr="00D67ECC">
        <w:rPr>
          <w:rFonts w:ascii="Verdana" w:eastAsia="Times New Roman" w:hAnsi="Verdana" w:cs="Times New Roman"/>
          <w:color w:val="000000"/>
          <w:sz w:val="8"/>
          <w:szCs w:val="8"/>
          <w:lang w:eastAsia="pl-PL"/>
        </w:rPr>
        <w:pict>
          <v:rect id="_x0000_i1038" style="width:0;height:1.5pt" o:hralign="center" o:hrstd="t" o:hr="t" fillcolor="#a0a0a0" stroked="f"/>
        </w:pict>
      </w:r>
    </w:p>
    <w:p w:rsidR="003C56D2" w:rsidRPr="003C56D2" w:rsidRDefault="003C56D2" w:rsidP="003C56D2">
      <w:pPr>
        <w:spacing w:after="0" w:line="240" w:lineRule="auto"/>
        <w:rPr>
          <w:rFonts w:ascii="Verdana" w:eastAsia="Times New Roman" w:hAnsi="Verdana" w:cs="Times New Roman"/>
          <w:color w:val="000000"/>
          <w:sz w:val="8"/>
          <w:szCs w:val="8"/>
          <w:lang w:eastAsia="pl-PL"/>
        </w:rPr>
      </w:pPr>
    </w:p>
    <w:p w:rsidR="003C56D2" w:rsidRPr="003C56D2" w:rsidRDefault="003C56D2" w:rsidP="003C56D2">
      <w:pPr>
        <w:spacing w:before="100" w:beforeAutospacing="1" w:after="48" w:line="240" w:lineRule="auto"/>
        <w:ind w:left="-240"/>
        <w:rPr>
          <w:rFonts w:ascii="Verdana" w:eastAsia="Times New Roman" w:hAnsi="Verdana" w:cs="Times New Roman"/>
          <w:b/>
          <w:bCs/>
          <w:color w:val="000000"/>
          <w:lang w:eastAsia="pl-PL"/>
        </w:rPr>
      </w:pPr>
      <w:r w:rsidRPr="003C56D2">
        <w:rPr>
          <w:rFonts w:ascii="Verdana" w:eastAsia="Times New Roman" w:hAnsi="Verdana" w:cs="Times New Roman"/>
          <w:b/>
          <w:bCs/>
          <w:color w:val="000000"/>
          <w:lang w:eastAsia="pl-PL"/>
        </w:rPr>
        <w:t>2. Zasadniczy arkusz rysunkowy oznaczamy symbolem:</w:t>
      </w:r>
    </w:p>
    <w:tbl>
      <w:tblPr>
        <w:tblW w:w="0" w:type="auto"/>
        <w:tblCellSpacing w:w="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"/>
        <w:gridCol w:w="438"/>
        <w:gridCol w:w="397"/>
      </w:tblGrid>
      <w:tr w:rsidR="003C56D2" w:rsidRPr="003C56D2" w:rsidTr="003C56D2">
        <w:trPr>
          <w:tblCellSpacing w:w="24" w:type="dxa"/>
        </w:trPr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D67ECC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50" type="#_x0000_t75" style="width:18pt;height:15.6pt" o:ole="">
                  <v:imagedata r:id="rId8" o:title=""/>
                </v:shape>
                <w:control r:id="rId13" w:name="DefaultOcxName6" w:shapeid="_x0000_i1150"/>
              </w:objec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1</w:t>
            </w:r>
          </w:p>
        </w:tc>
      </w:tr>
      <w:tr w:rsidR="003C56D2" w:rsidRPr="003C56D2" w:rsidTr="003C56D2">
        <w:trPr>
          <w:tblCellSpacing w:w="24" w:type="dxa"/>
        </w:trPr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D67ECC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54" type="#_x0000_t75" style="width:18pt;height:15.6pt" o:ole="">
                  <v:imagedata r:id="rId8" o:title=""/>
                </v:shape>
                <w:control r:id="rId14" w:name="DefaultOcxName7" w:shapeid="_x0000_i1154"/>
              </w:objec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 4</w:t>
            </w:r>
          </w:p>
        </w:tc>
      </w:tr>
      <w:tr w:rsidR="003C56D2" w:rsidRPr="003C56D2" w:rsidTr="003C56D2">
        <w:trPr>
          <w:tblCellSpacing w:w="24" w:type="dxa"/>
        </w:trPr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D67ECC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57" type="#_x0000_t75" style="width:18pt;height:15.6pt" o:ole="">
                  <v:imagedata r:id="rId8" o:title=""/>
                </v:shape>
                <w:control r:id="rId15" w:name="DefaultOcxName8" w:shapeid="_x0000_i1157"/>
              </w:objec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4</w:t>
            </w:r>
          </w:p>
        </w:tc>
      </w:tr>
      <w:tr w:rsidR="003C56D2" w:rsidRPr="003C56D2" w:rsidTr="003C56D2">
        <w:trPr>
          <w:tblCellSpacing w:w="24" w:type="dxa"/>
        </w:trPr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D67ECC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60" type="#_x0000_t75" style="width:18pt;height:15.6pt" o:ole="">
                  <v:imagedata r:id="rId8" o:title=""/>
                </v:shape>
                <w:control r:id="rId16" w:name="DefaultOcxName9" w:shapeid="_x0000_i1160"/>
              </w:objec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0</w:t>
            </w:r>
          </w:p>
        </w:tc>
      </w:tr>
    </w:tbl>
    <w:p w:rsidR="003C56D2" w:rsidRPr="003C56D2" w:rsidRDefault="00D67ECC" w:rsidP="003C56D2">
      <w:pPr>
        <w:spacing w:after="0" w:line="240" w:lineRule="auto"/>
        <w:rPr>
          <w:rFonts w:ascii="Verdana" w:eastAsia="Times New Roman" w:hAnsi="Verdana" w:cs="Times New Roman"/>
          <w:color w:val="000000"/>
          <w:sz w:val="8"/>
          <w:szCs w:val="8"/>
          <w:lang w:eastAsia="pl-PL"/>
        </w:rPr>
      </w:pPr>
      <w:r w:rsidRPr="00D67ECC">
        <w:rPr>
          <w:rFonts w:ascii="Verdana" w:eastAsia="Times New Roman" w:hAnsi="Verdana" w:cs="Times New Roman"/>
          <w:color w:val="000000"/>
          <w:sz w:val="8"/>
          <w:szCs w:val="8"/>
          <w:lang w:eastAsia="pl-PL"/>
        </w:rPr>
        <w:pict>
          <v:rect id="_x0000_i1047" style="width:0;height:1.5pt" o:hralign="center" o:hrstd="t" o:hr="t" fillcolor="#a0a0a0" stroked="f"/>
        </w:pict>
      </w:r>
    </w:p>
    <w:p w:rsidR="003C56D2" w:rsidRPr="003C56D2" w:rsidRDefault="003C56D2" w:rsidP="003C56D2">
      <w:pPr>
        <w:spacing w:after="0" w:line="240" w:lineRule="auto"/>
        <w:rPr>
          <w:rFonts w:ascii="Verdana" w:eastAsia="Times New Roman" w:hAnsi="Verdana" w:cs="Times New Roman"/>
          <w:color w:val="000000"/>
          <w:sz w:val="8"/>
          <w:szCs w:val="8"/>
          <w:lang w:eastAsia="pl-PL"/>
        </w:rPr>
      </w:pPr>
    </w:p>
    <w:p w:rsidR="003C56D2" w:rsidRPr="003C56D2" w:rsidRDefault="003C56D2" w:rsidP="003C56D2">
      <w:pPr>
        <w:spacing w:before="100" w:beforeAutospacing="1" w:after="48" w:line="240" w:lineRule="auto"/>
        <w:ind w:left="-240"/>
        <w:rPr>
          <w:rFonts w:ascii="Verdana" w:eastAsia="Times New Roman" w:hAnsi="Verdana" w:cs="Times New Roman"/>
          <w:b/>
          <w:bCs/>
          <w:color w:val="000000"/>
          <w:lang w:eastAsia="pl-PL"/>
        </w:rPr>
      </w:pPr>
      <w:r w:rsidRPr="003C56D2">
        <w:rPr>
          <w:rFonts w:ascii="Verdana" w:eastAsia="Times New Roman" w:hAnsi="Verdana" w:cs="Times New Roman"/>
          <w:b/>
          <w:bCs/>
          <w:color w:val="000000"/>
          <w:lang w:eastAsia="pl-PL"/>
        </w:rPr>
        <w:t>3. Wymiary zasadniczego arkusza rysunkowego wynoszą:</w:t>
      </w:r>
    </w:p>
    <w:tbl>
      <w:tblPr>
        <w:tblW w:w="0" w:type="auto"/>
        <w:tblCellSpacing w:w="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"/>
        <w:gridCol w:w="438"/>
        <w:gridCol w:w="902"/>
      </w:tblGrid>
      <w:tr w:rsidR="003C56D2" w:rsidRPr="003C56D2" w:rsidTr="003C56D2">
        <w:trPr>
          <w:tblCellSpacing w:w="24" w:type="dxa"/>
        </w:trPr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D67ECC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63" type="#_x0000_t75" style="width:18pt;height:15.6pt" o:ole="">
                  <v:imagedata r:id="rId8" o:title=""/>
                </v:shape>
                <w:control r:id="rId17" w:name="DefaultOcxName10" w:shapeid="_x0000_i1163"/>
              </w:objec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 x 310</w:t>
            </w:r>
          </w:p>
        </w:tc>
      </w:tr>
      <w:tr w:rsidR="003C56D2" w:rsidRPr="003C56D2" w:rsidTr="003C56D2">
        <w:trPr>
          <w:tblCellSpacing w:w="24" w:type="dxa"/>
        </w:trPr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D67ECC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67" type="#_x0000_t75" style="width:18pt;height:15.6pt" o:ole="">
                  <v:imagedata r:id="rId8" o:title=""/>
                </v:shape>
                <w:control r:id="rId18" w:name="DefaultOcxName11" w:shapeid="_x0000_i1167"/>
              </w:objec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297 x 420</w:t>
            </w:r>
          </w:p>
        </w:tc>
      </w:tr>
      <w:tr w:rsidR="003C56D2" w:rsidRPr="003C56D2" w:rsidTr="003C56D2">
        <w:trPr>
          <w:tblCellSpacing w:w="24" w:type="dxa"/>
        </w:trPr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D67ECC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70" type="#_x0000_t75" style="width:18pt;height:15.6pt" o:ole="">
                  <v:imagedata r:id="rId8" o:title=""/>
                </v:shape>
                <w:control r:id="rId19" w:name="DefaultOcxName12" w:shapeid="_x0000_i1170"/>
              </w:objec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 x 300</w:t>
            </w:r>
          </w:p>
        </w:tc>
      </w:tr>
      <w:tr w:rsidR="003C56D2" w:rsidRPr="003C56D2" w:rsidTr="003C56D2">
        <w:trPr>
          <w:tblCellSpacing w:w="24" w:type="dxa"/>
        </w:trPr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D67ECC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73" type="#_x0000_t75" style="width:18pt;height:15.6pt" o:ole="">
                  <v:imagedata r:id="rId8" o:title=""/>
                </v:shape>
                <w:control r:id="rId20" w:name="DefaultOcxName13" w:shapeid="_x0000_i1173"/>
              </w:objec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210 x 297</w:t>
            </w:r>
          </w:p>
        </w:tc>
      </w:tr>
    </w:tbl>
    <w:p w:rsidR="003C56D2" w:rsidRPr="003C56D2" w:rsidRDefault="00D67ECC" w:rsidP="003C56D2">
      <w:pPr>
        <w:spacing w:after="0" w:line="240" w:lineRule="auto"/>
        <w:rPr>
          <w:rFonts w:ascii="Verdana" w:eastAsia="Times New Roman" w:hAnsi="Verdana" w:cs="Times New Roman"/>
          <w:color w:val="000000"/>
          <w:sz w:val="8"/>
          <w:szCs w:val="8"/>
          <w:lang w:eastAsia="pl-PL"/>
        </w:rPr>
      </w:pPr>
      <w:r w:rsidRPr="00D67ECC">
        <w:rPr>
          <w:rFonts w:ascii="Verdana" w:eastAsia="Times New Roman" w:hAnsi="Verdana" w:cs="Times New Roman"/>
          <w:color w:val="000000"/>
          <w:sz w:val="8"/>
          <w:szCs w:val="8"/>
          <w:lang w:eastAsia="pl-PL"/>
        </w:rPr>
        <w:pict>
          <v:rect id="_x0000_i1056" style="width:0;height:1.5pt" o:hralign="center" o:hrstd="t" o:hr="t" fillcolor="#a0a0a0" stroked="f"/>
        </w:pict>
      </w:r>
    </w:p>
    <w:p w:rsidR="003C56D2" w:rsidRPr="003C56D2" w:rsidRDefault="003C56D2" w:rsidP="003C56D2">
      <w:pPr>
        <w:spacing w:after="0" w:line="240" w:lineRule="auto"/>
        <w:rPr>
          <w:rFonts w:ascii="Verdana" w:eastAsia="Times New Roman" w:hAnsi="Verdana" w:cs="Times New Roman"/>
          <w:color w:val="000000"/>
          <w:sz w:val="8"/>
          <w:szCs w:val="8"/>
          <w:lang w:eastAsia="pl-PL"/>
        </w:rPr>
      </w:pPr>
    </w:p>
    <w:p w:rsidR="003C56D2" w:rsidRPr="003C56D2" w:rsidRDefault="003C56D2" w:rsidP="003C56D2">
      <w:pPr>
        <w:spacing w:before="100" w:beforeAutospacing="1" w:after="48" w:line="240" w:lineRule="auto"/>
        <w:ind w:left="-240"/>
        <w:rPr>
          <w:rFonts w:ascii="Verdana" w:eastAsia="Times New Roman" w:hAnsi="Verdana" w:cs="Times New Roman"/>
          <w:b/>
          <w:bCs/>
          <w:color w:val="000000"/>
          <w:lang w:eastAsia="pl-PL"/>
        </w:rPr>
      </w:pPr>
      <w:r w:rsidRPr="003C56D2">
        <w:rPr>
          <w:rFonts w:ascii="Verdana" w:eastAsia="Times New Roman" w:hAnsi="Verdana" w:cs="Times New Roman"/>
          <w:b/>
          <w:bCs/>
          <w:color w:val="000000"/>
          <w:lang w:eastAsia="pl-PL"/>
        </w:rPr>
        <w:t>4. Widoczne krawędzie i zarysy przedmiotów na rysunku technicznym zaznaczamy:</w:t>
      </w:r>
    </w:p>
    <w:tbl>
      <w:tblPr>
        <w:tblW w:w="0" w:type="auto"/>
        <w:tblCellSpacing w:w="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"/>
        <w:gridCol w:w="438"/>
        <w:gridCol w:w="1846"/>
      </w:tblGrid>
      <w:tr w:rsidR="003C56D2" w:rsidRPr="003C56D2" w:rsidTr="003C56D2">
        <w:trPr>
          <w:tblCellSpacing w:w="24" w:type="dxa"/>
        </w:trPr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D67ECC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76" type="#_x0000_t75" style="width:18pt;height:15.6pt" o:ole="">
                  <v:imagedata r:id="rId8" o:title=""/>
                </v:shape>
                <w:control r:id="rId21" w:name="DefaultOcxName14" w:shapeid="_x0000_i1176"/>
              </w:objec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linią cienką kreskową</w:t>
            </w:r>
          </w:p>
        </w:tc>
      </w:tr>
      <w:tr w:rsidR="003C56D2" w:rsidRPr="003C56D2" w:rsidTr="003C56D2">
        <w:trPr>
          <w:tblCellSpacing w:w="24" w:type="dxa"/>
        </w:trPr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D67ECC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80" type="#_x0000_t75" style="width:18pt;height:15.6pt" o:ole="">
                  <v:imagedata r:id="rId8" o:title=""/>
                </v:shape>
                <w:control r:id="rId22" w:name="DefaultOcxName15" w:shapeid="_x0000_i1180"/>
              </w:objec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linią grubą punktową</w:t>
            </w:r>
          </w:p>
        </w:tc>
      </w:tr>
      <w:tr w:rsidR="003C56D2" w:rsidRPr="003C56D2" w:rsidTr="003C56D2">
        <w:trPr>
          <w:tblCellSpacing w:w="24" w:type="dxa"/>
        </w:trPr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D67ECC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83" type="#_x0000_t75" style="width:18pt;height:15.6pt" o:ole="">
                  <v:imagedata r:id="rId8" o:title=""/>
                </v:shape>
                <w:control r:id="rId23" w:name="DefaultOcxName16" w:shapeid="_x0000_i1183"/>
              </w:objec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linią grubą ciągłą</w:t>
            </w:r>
          </w:p>
        </w:tc>
      </w:tr>
      <w:tr w:rsidR="003C56D2" w:rsidRPr="003C56D2" w:rsidTr="003C56D2">
        <w:trPr>
          <w:tblCellSpacing w:w="24" w:type="dxa"/>
        </w:trPr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D67ECC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86" type="#_x0000_t75" style="width:18pt;height:15.6pt" o:ole="">
                  <v:imagedata r:id="rId8" o:title=""/>
                </v:shape>
                <w:control r:id="rId24" w:name="DefaultOcxName17" w:shapeid="_x0000_i1186"/>
              </w:objec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linią cienką ciągłą</w:t>
            </w:r>
          </w:p>
        </w:tc>
      </w:tr>
    </w:tbl>
    <w:p w:rsidR="003C56D2" w:rsidRPr="003C56D2" w:rsidRDefault="00D67ECC" w:rsidP="003C56D2">
      <w:pPr>
        <w:spacing w:after="0" w:line="240" w:lineRule="auto"/>
        <w:rPr>
          <w:rFonts w:ascii="Verdana" w:eastAsia="Times New Roman" w:hAnsi="Verdana" w:cs="Times New Roman"/>
          <w:color w:val="000000"/>
          <w:sz w:val="8"/>
          <w:szCs w:val="8"/>
          <w:lang w:eastAsia="pl-PL"/>
        </w:rPr>
      </w:pPr>
      <w:r w:rsidRPr="00D67ECC">
        <w:rPr>
          <w:rFonts w:ascii="Verdana" w:eastAsia="Times New Roman" w:hAnsi="Verdana" w:cs="Times New Roman"/>
          <w:color w:val="000000"/>
          <w:sz w:val="8"/>
          <w:szCs w:val="8"/>
          <w:lang w:eastAsia="pl-PL"/>
        </w:rPr>
        <w:pict>
          <v:rect id="_x0000_i1065" style="width:0;height:1.5pt" o:hralign="center" o:hrstd="t" o:hr="t" fillcolor="#a0a0a0" stroked="f"/>
        </w:pict>
      </w:r>
    </w:p>
    <w:p w:rsidR="003C56D2" w:rsidRPr="003C56D2" w:rsidRDefault="003C56D2" w:rsidP="003C56D2">
      <w:pPr>
        <w:spacing w:after="0" w:line="240" w:lineRule="auto"/>
        <w:rPr>
          <w:rFonts w:ascii="Verdana" w:eastAsia="Times New Roman" w:hAnsi="Verdana" w:cs="Times New Roman"/>
          <w:color w:val="000000"/>
          <w:sz w:val="8"/>
          <w:szCs w:val="8"/>
          <w:lang w:eastAsia="pl-PL"/>
        </w:rPr>
      </w:pPr>
    </w:p>
    <w:p w:rsidR="003C56D2" w:rsidRPr="003C56D2" w:rsidRDefault="003C56D2" w:rsidP="003C56D2">
      <w:pPr>
        <w:spacing w:before="100" w:beforeAutospacing="1" w:after="48" w:line="240" w:lineRule="auto"/>
        <w:ind w:left="-240"/>
        <w:rPr>
          <w:rFonts w:ascii="Verdana" w:eastAsia="Times New Roman" w:hAnsi="Verdana" w:cs="Times New Roman"/>
          <w:b/>
          <w:bCs/>
          <w:color w:val="000000"/>
          <w:lang w:eastAsia="pl-PL"/>
        </w:rPr>
      </w:pPr>
      <w:r w:rsidRPr="003C56D2">
        <w:rPr>
          <w:rFonts w:ascii="Verdana" w:eastAsia="Times New Roman" w:hAnsi="Verdana" w:cs="Times New Roman"/>
          <w:b/>
          <w:bCs/>
          <w:color w:val="000000"/>
          <w:lang w:eastAsia="pl-PL"/>
        </w:rPr>
        <w:t>5. Podstawową jednostką długości stosowaną przy wymiarowaniu rysunków technicznych jest:</w:t>
      </w:r>
    </w:p>
    <w:tbl>
      <w:tblPr>
        <w:tblW w:w="0" w:type="auto"/>
        <w:tblCellSpacing w:w="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"/>
        <w:gridCol w:w="438"/>
        <w:gridCol w:w="3191"/>
      </w:tblGrid>
      <w:tr w:rsidR="003C56D2" w:rsidRPr="003C56D2" w:rsidTr="003C56D2">
        <w:trPr>
          <w:tblCellSpacing w:w="24" w:type="dxa"/>
        </w:trPr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D67ECC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89" type="#_x0000_t75" style="width:18pt;height:15.6pt" o:ole="">
                  <v:imagedata r:id="rId8" o:title=""/>
                </v:shape>
                <w:control r:id="rId25" w:name="DefaultOcxName18" w:shapeid="_x0000_i1189"/>
              </w:objec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4827D4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3C56D2"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etr</w:t>
            </w:r>
          </w:p>
        </w:tc>
      </w:tr>
      <w:tr w:rsidR="003C56D2" w:rsidRPr="003C56D2" w:rsidTr="003C56D2">
        <w:trPr>
          <w:tblCellSpacing w:w="24" w:type="dxa"/>
        </w:trPr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D67ECC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93" type="#_x0000_t75" style="width:18pt;height:15.6pt" o:ole="">
                  <v:imagedata r:id="rId8" o:title=""/>
                </v:shape>
                <w:control r:id="rId26" w:name="DefaultOcxName19" w:shapeid="_x0000_i1193"/>
              </w:objec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4827D4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3C56D2"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</w:t>
            </w:r>
          </w:p>
        </w:tc>
      </w:tr>
      <w:tr w:rsidR="003C56D2" w:rsidRPr="003C56D2" w:rsidTr="003C56D2">
        <w:trPr>
          <w:tblCellSpacing w:w="24" w:type="dxa"/>
        </w:trPr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c.</w: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D67ECC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96" type="#_x0000_t75" style="width:18pt;height:15.6pt" o:ole="">
                  <v:imagedata r:id="rId8" o:title=""/>
                </v:shape>
                <w:control r:id="rId27" w:name="DefaultOcxName20" w:shapeid="_x0000_i1196"/>
              </w:objec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4827D4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3C56D2"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ilimetr</w:t>
            </w:r>
          </w:p>
        </w:tc>
      </w:tr>
      <w:tr w:rsidR="003C56D2" w:rsidRPr="003C56D2" w:rsidTr="003C56D2">
        <w:trPr>
          <w:tblCellSpacing w:w="24" w:type="dxa"/>
        </w:trPr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D67ECC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99" type="#_x0000_t75" style="width:18pt;height:15.6pt" o:ole="">
                  <v:imagedata r:id="rId8" o:title=""/>
                </v:shape>
                <w:control r:id="rId28" w:name="DefaultOcxName21" w:shapeid="_x0000_i1199"/>
              </w:objec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zależy od wielkości rysunku</w:t>
            </w:r>
          </w:p>
        </w:tc>
      </w:tr>
    </w:tbl>
    <w:p w:rsidR="003C56D2" w:rsidRPr="003C56D2" w:rsidRDefault="00D67ECC" w:rsidP="003C56D2">
      <w:pPr>
        <w:spacing w:after="0" w:line="240" w:lineRule="auto"/>
        <w:rPr>
          <w:rFonts w:ascii="Verdana" w:eastAsia="Times New Roman" w:hAnsi="Verdana" w:cs="Times New Roman"/>
          <w:color w:val="000000"/>
          <w:sz w:val="8"/>
          <w:szCs w:val="8"/>
          <w:lang w:eastAsia="pl-PL"/>
        </w:rPr>
      </w:pPr>
      <w:r w:rsidRPr="00D67ECC">
        <w:rPr>
          <w:rFonts w:ascii="Verdana" w:eastAsia="Times New Roman" w:hAnsi="Verdana" w:cs="Times New Roman"/>
          <w:color w:val="000000"/>
          <w:sz w:val="8"/>
          <w:szCs w:val="8"/>
          <w:lang w:eastAsia="pl-PL"/>
        </w:rPr>
        <w:pict>
          <v:rect id="_x0000_i1074" style="width:0;height:1.5pt" o:hralign="center" o:hrstd="t" o:hr="t" fillcolor="#a0a0a0" stroked="f"/>
        </w:pict>
      </w:r>
    </w:p>
    <w:p w:rsidR="003C56D2" w:rsidRPr="003C56D2" w:rsidRDefault="003C56D2" w:rsidP="003C56D2">
      <w:pPr>
        <w:spacing w:after="0" w:line="240" w:lineRule="auto"/>
        <w:rPr>
          <w:rFonts w:ascii="Verdana" w:eastAsia="Times New Roman" w:hAnsi="Verdana" w:cs="Times New Roman"/>
          <w:color w:val="000000"/>
          <w:sz w:val="8"/>
          <w:szCs w:val="8"/>
          <w:lang w:eastAsia="pl-PL"/>
        </w:rPr>
      </w:pPr>
    </w:p>
    <w:p w:rsidR="003C56D2" w:rsidRPr="003C56D2" w:rsidRDefault="003C56D2" w:rsidP="003C56D2">
      <w:pPr>
        <w:spacing w:before="100" w:beforeAutospacing="1" w:after="48" w:line="240" w:lineRule="auto"/>
        <w:ind w:left="-240"/>
        <w:rPr>
          <w:rFonts w:ascii="Verdana" w:eastAsia="Times New Roman" w:hAnsi="Verdana" w:cs="Times New Roman"/>
          <w:b/>
          <w:bCs/>
          <w:color w:val="000000"/>
          <w:lang w:eastAsia="pl-PL"/>
        </w:rPr>
      </w:pPr>
      <w:r w:rsidRPr="003C56D2">
        <w:rPr>
          <w:rFonts w:ascii="Verdana" w:eastAsia="Times New Roman" w:hAnsi="Verdana" w:cs="Times New Roman"/>
          <w:b/>
          <w:bCs/>
          <w:color w:val="000000"/>
          <w:lang w:eastAsia="pl-PL"/>
        </w:rPr>
        <w:t>6. Promienie łuków wymiarujemy poprzedzając liczbę wymiarową znakiem wymiarowym:</w:t>
      </w:r>
    </w:p>
    <w:tbl>
      <w:tblPr>
        <w:tblW w:w="0" w:type="auto"/>
        <w:tblCellSpacing w:w="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"/>
        <w:gridCol w:w="438"/>
        <w:gridCol w:w="247"/>
      </w:tblGrid>
      <w:tr w:rsidR="003C56D2" w:rsidRPr="003C56D2" w:rsidTr="003C56D2">
        <w:trPr>
          <w:tblCellSpacing w:w="24" w:type="dxa"/>
        </w:trPr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D67ECC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02" type="#_x0000_t75" style="width:18pt;height:15.6pt" o:ole="">
                  <v:imagedata r:id="rId8" o:title=""/>
                </v:shape>
                <w:control r:id="rId29" w:name="DefaultOcxName22" w:shapeid="_x0000_i1202"/>
              </w:objec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</w:tc>
      </w:tr>
      <w:tr w:rsidR="003C56D2" w:rsidRPr="003C56D2" w:rsidTr="003C56D2">
        <w:trPr>
          <w:tblCellSpacing w:w="24" w:type="dxa"/>
        </w:trPr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D67ECC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06" type="#_x0000_t75" style="width:18pt;height:15.6pt" o:ole="">
                  <v:imagedata r:id="rId8" o:title=""/>
                </v:shape>
                <w:control r:id="rId30" w:name="DefaultOcxName23" w:shapeid="_x0000_i1206"/>
              </w:objec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</w:p>
        </w:tc>
      </w:tr>
      <w:tr w:rsidR="003C56D2" w:rsidRPr="003C56D2" w:rsidTr="003C56D2">
        <w:trPr>
          <w:tblCellSpacing w:w="24" w:type="dxa"/>
        </w:trPr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D67ECC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09" type="#_x0000_t75" style="width:18pt;height:15.6pt" o:ole="">
                  <v:imagedata r:id="rId8" o:title=""/>
                </v:shape>
                <w:control r:id="rId31" w:name="DefaultOcxName24" w:shapeid="_x0000_i1209"/>
              </w:objec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</w:tr>
      <w:tr w:rsidR="003C56D2" w:rsidRPr="003C56D2" w:rsidTr="003C56D2">
        <w:trPr>
          <w:tblCellSpacing w:w="24" w:type="dxa"/>
        </w:trPr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D67ECC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12" type="#_x0000_t75" style="width:18pt;height:15.6pt" o:ole="">
                  <v:imagedata r:id="rId8" o:title=""/>
                </v:shape>
                <w:control r:id="rId32" w:name="DefaultOcxName25" w:shapeid="_x0000_i1212"/>
              </w:objec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</w:tbl>
    <w:p w:rsidR="003C56D2" w:rsidRPr="003C56D2" w:rsidRDefault="00D67ECC" w:rsidP="003C56D2">
      <w:pPr>
        <w:spacing w:after="0" w:line="240" w:lineRule="auto"/>
        <w:rPr>
          <w:rFonts w:ascii="Verdana" w:eastAsia="Times New Roman" w:hAnsi="Verdana" w:cs="Times New Roman"/>
          <w:color w:val="000000"/>
          <w:sz w:val="8"/>
          <w:szCs w:val="8"/>
          <w:lang w:eastAsia="pl-PL"/>
        </w:rPr>
      </w:pPr>
      <w:r w:rsidRPr="00D67ECC">
        <w:rPr>
          <w:rFonts w:ascii="Verdana" w:eastAsia="Times New Roman" w:hAnsi="Verdana" w:cs="Times New Roman"/>
          <w:color w:val="000000"/>
          <w:sz w:val="8"/>
          <w:szCs w:val="8"/>
          <w:lang w:eastAsia="pl-PL"/>
        </w:rPr>
        <w:pict>
          <v:rect id="_x0000_i1083" style="width:0;height:1.5pt" o:hralign="center" o:hrstd="t" o:hr="t" fillcolor="#a0a0a0" stroked="f"/>
        </w:pict>
      </w:r>
    </w:p>
    <w:p w:rsidR="003C56D2" w:rsidRPr="003C56D2" w:rsidRDefault="003C56D2" w:rsidP="003C56D2">
      <w:pPr>
        <w:spacing w:after="0" w:line="240" w:lineRule="auto"/>
        <w:rPr>
          <w:rFonts w:ascii="Verdana" w:eastAsia="Times New Roman" w:hAnsi="Verdana" w:cs="Times New Roman"/>
          <w:color w:val="000000"/>
          <w:sz w:val="8"/>
          <w:szCs w:val="8"/>
          <w:lang w:eastAsia="pl-PL"/>
        </w:rPr>
      </w:pPr>
    </w:p>
    <w:p w:rsidR="003C56D2" w:rsidRPr="003C56D2" w:rsidRDefault="003C56D2" w:rsidP="003C56D2">
      <w:pPr>
        <w:spacing w:before="100" w:beforeAutospacing="1" w:after="48" w:line="240" w:lineRule="auto"/>
        <w:ind w:left="-240"/>
        <w:rPr>
          <w:rFonts w:ascii="Verdana" w:eastAsia="Times New Roman" w:hAnsi="Verdana" w:cs="Times New Roman"/>
          <w:b/>
          <w:bCs/>
          <w:color w:val="000000"/>
          <w:lang w:eastAsia="pl-PL"/>
        </w:rPr>
      </w:pPr>
      <w:r w:rsidRPr="003C56D2">
        <w:rPr>
          <w:rFonts w:ascii="Verdana" w:eastAsia="Times New Roman" w:hAnsi="Verdana" w:cs="Times New Roman"/>
          <w:b/>
          <w:bCs/>
          <w:color w:val="000000"/>
          <w:lang w:eastAsia="pl-PL"/>
        </w:rPr>
        <w:t>7. Przekrój na rysunku technicznym zaznaczamy:</w:t>
      </w:r>
    </w:p>
    <w:tbl>
      <w:tblPr>
        <w:tblW w:w="0" w:type="auto"/>
        <w:tblCellSpacing w:w="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"/>
        <w:gridCol w:w="438"/>
        <w:gridCol w:w="7094"/>
      </w:tblGrid>
      <w:tr w:rsidR="003C56D2" w:rsidRPr="003C56D2" w:rsidTr="003C56D2">
        <w:trPr>
          <w:tblCellSpacing w:w="24" w:type="dxa"/>
        </w:trPr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D67ECC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15" type="#_x0000_t75" style="width:18pt;height:15.6pt" o:ole="">
                  <v:imagedata r:id="rId8" o:title=""/>
                </v:shape>
                <w:control r:id="rId33" w:name="DefaultOcxName26" w:shapeid="_x0000_i1215"/>
              </w:objec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zaczerniając jego powierzchnię</w:t>
            </w:r>
          </w:p>
        </w:tc>
      </w:tr>
      <w:tr w:rsidR="003C56D2" w:rsidRPr="003C56D2" w:rsidTr="003C56D2">
        <w:trPr>
          <w:tblCellSpacing w:w="24" w:type="dxa"/>
        </w:trPr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D67ECC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19" type="#_x0000_t75" style="width:18pt;height:15.6pt" o:ole="">
                  <v:imagedata r:id="rId8" o:title=""/>
                </v:shape>
                <w:control r:id="rId34" w:name="DefaultOcxName27" w:shapeid="_x0000_i1219"/>
              </w:objec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kreskując liniami falistymi</w:t>
            </w:r>
          </w:p>
        </w:tc>
      </w:tr>
      <w:tr w:rsidR="003C56D2" w:rsidRPr="003C56D2" w:rsidTr="003C56D2">
        <w:trPr>
          <w:tblCellSpacing w:w="24" w:type="dxa"/>
        </w:trPr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D67ECC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22" type="#_x0000_t75" style="width:18pt;height:15.6pt" o:ole="">
                  <v:imagedata r:id="rId8" o:title=""/>
                </v:shape>
                <w:control r:id="rId35" w:name="DefaultOcxName28" w:shapeid="_x0000_i1222"/>
              </w:objec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kreskując rownoległymi liniami ciągłymi cienkimi pod kątem 45</w:t>
            </w: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o</w:t>
            </w: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zarysu przedmiotu</w:t>
            </w:r>
          </w:p>
        </w:tc>
      </w:tr>
      <w:tr w:rsidR="003C56D2" w:rsidRPr="003C56D2" w:rsidTr="003C56D2">
        <w:trPr>
          <w:tblCellSpacing w:w="24" w:type="dxa"/>
        </w:trPr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D67ECC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25" type="#_x0000_t75" style="width:18pt;height:15.6pt" o:ole="">
                  <v:imagedata r:id="rId8" o:title=""/>
                </v:shape>
                <w:control r:id="rId36" w:name="DefaultOcxName29" w:shapeid="_x0000_i1225"/>
              </w:objec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Krzyżykami</w:t>
            </w:r>
          </w:p>
        </w:tc>
      </w:tr>
    </w:tbl>
    <w:p w:rsidR="003C56D2" w:rsidRPr="003C56D2" w:rsidRDefault="00D67ECC" w:rsidP="003C56D2">
      <w:pPr>
        <w:spacing w:after="0" w:line="240" w:lineRule="auto"/>
        <w:rPr>
          <w:rFonts w:ascii="Verdana" w:eastAsia="Times New Roman" w:hAnsi="Verdana" w:cs="Times New Roman"/>
          <w:color w:val="000000"/>
          <w:sz w:val="8"/>
          <w:szCs w:val="8"/>
          <w:lang w:eastAsia="pl-PL"/>
        </w:rPr>
      </w:pPr>
      <w:r w:rsidRPr="00D67ECC">
        <w:rPr>
          <w:rFonts w:ascii="Verdana" w:eastAsia="Times New Roman" w:hAnsi="Verdana" w:cs="Times New Roman"/>
          <w:color w:val="000000"/>
          <w:sz w:val="8"/>
          <w:szCs w:val="8"/>
          <w:lang w:eastAsia="pl-PL"/>
        </w:rPr>
        <w:pict>
          <v:rect id="_x0000_i1092" style="width:0;height:1.5pt" o:hralign="center" o:hrstd="t" o:hr="t" fillcolor="#a0a0a0" stroked="f"/>
        </w:pict>
      </w:r>
    </w:p>
    <w:p w:rsidR="003C56D2" w:rsidRPr="003C56D2" w:rsidRDefault="003C56D2" w:rsidP="003C56D2">
      <w:pPr>
        <w:spacing w:after="0" w:line="240" w:lineRule="auto"/>
        <w:rPr>
          <w:rFonts w:ascii="Verdana" w:eastAsia="Times New Roman" w:hAnsi="Verdana" w:cs="Times New Roman"/>
          <w:color w:val="000000"/>
          <w:sz w:val="8"/>
          <w:szCs w:val="8"/>
          <w:lang w:eastAsia="pl-PL"/>
        </w:rPr>
      </w:pPr>
    </w:p>
    <w:p w:rsidR="003C56D2" w:rsidRPr="003C56D2" w:rsidRDefault="003C56D2" w:rsidP="003C56D2">
      <w:pPr>
        <w:spacing w:before="100" w:beforeAutospacing="1" w:after="48" w:line="240" w:lineRule="auto"/>
        <w:ind w:left="-240"/>
        <w:rPr>
          <w:rFonts w:ascii="Verdana" w:eastAsia="Times New Roman" w:hAnsi="Verdana" w:cs="Times New Roman"/>
          <w:b/>
          <w:bCs/>
          <w:color w:val="000000"/>
          <w:lang w:eastAsia="pl-PL"/>
        </w:rPr>
      </w:pPr>
      <w:r w:rsidRPr="003C56D2">
        <w:rPr>
          <w:rFonts w:ascii="Verdana" w:eastAsia="Times New Roman" w:hAnsi="Verdana" w:cs="Times New Roman"/>
          <w:b/>
          <w:bCs/>
          <w:color w:val="000000"/>
          <w:lang w:eastAsia="pl-PL"/>
        </w:rPr>
        <w:t>8. Najczęściej stosowanym rodzajem rzutowania w rysunku technicznym jest:</w:t>
      </w:r>
    </w:p>
    <w:tbl>
      <w:tblPr>
        <w:tblW w:w="0" w:type="auto"/>
        <w:tblCellSpacing w:w="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"/>
        <w:gridCol w:w="438"/>
        <w:gridCol w:w="2440"/>
      </w:tblGrid>
      <w:tr w:rsidR="003C56D2" w:rsidRPr="003C56D2" w:rsidTr="003C56D2">
        <w:trPr>
          <w:tblCellSpacing w:w="24" w:type="dxa"/>
        </w:trPr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D67ECC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28" type="#_x0000_t75" style="width:18pt;height:15.6pt" o:ole="">
                  <v:imagedata r:id="rId8" o:title=""/>
                </v:shape>
                <w:control r:id="rId37" w:name="DefaultOcxName30" w:shapeid="_x0000_i1228"/>
              </w:objec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rzutowanie techniczne</w:t>
            </w:r>
          </w:p>
        </w:tc>
      </w:tr>
      <w:tr w:rsidR="003C56D2" w:rsidRPr="003C56D2" w:rsidTr="003C56D2">
        <w:trPr>
          <w:tblCellSpacing w:w="24" w:type="dxa"/>
        </w:trPr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D67ECC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32" type="#_x0000_t75" style="width:18pt;height:15.6pt" o:ole="">
                  <v:imagedata r:id="rId8" o:title=""/>
                </v:shape>
                <w:control r:id="rId38" w:name="DefaultOcxName31" w:shapeid="_x0000_i1232"/>
              </w:objec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rzutowanie aksonometryczne</w:t>
            </w:r>
          </w:p>
        </w:tc>
      </w:tr>
      <w:tr w:rsidR="003C56D2" w:rsidRPr="003C56D2" w:rsidTr="003C56D2">
        <w:trPr>
          <w:tblCellSpacing w:w="24" w:type="dxa"/>
        </w:trPr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D67ECC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35" type="#_x0000_t75" style="width:18pt;height:15.6pt" o:ole="">
                  <v:imagedata r:id="rId8" o:title=""/>
                </v:shape>
                <w:control r:id="rId39" w:name="DefaultOcxName32" w:shapeid="_x0000_i1235"/>
              </w:objec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rzutowanie prostokątne</w:t>
            </w:r>
          </w:p>
        </w:tc>
      </w:tr>
      <w:tr w:rsidR="003C56D2" w:rsidRPr="003C56D2" w:rsidTr="003C56D2">
        <w:trPr>
          <w:tblCellSpacing w:w="24" w:type="dxa"/>
        </w:trPr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D67ECC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38" type="#_x0000_t75" style="width:18pt;height:15.6pt" o:ole="">
                  <v:imagedata r:id="rId8" o:title=""/>
                </v:shape>
                <w:control r:id="rId40" w:name="DefaultOcxName33" w:shapeid="_x0000_i1238"/>
              </w:objec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rzutowanie obrazowe</w:t>
            </w:r>
          </w:p>
        </w:tc>
      </w:tr>
    </w:tbl>
    <w:p w:rsidR="003C56D2" w:rsidRPr="003C56D2" w:rsidRDefault="00D67ECC" w:rsidP="003C56D2">
      <w:pPr>
        <w:spacing w:after="0" w:line="240" w:lineRule="auto"/>
        <w:rPr>
          <w:rFonts w:ascii="Verdana" w:eastAsia="Times New Roman" w:hAnsi="Verdana" w:cs="Times New Roman"/>
          <w:color w:val="000000"/>
          <w:sz w:val="8"/>
          <w:szCs w:val="8"/>
          <w:lang w:eastAsia="pl-PL"/>
        </w:rPr>
      </w:pPr>
      <w:r w:rsidRPr="00D67ECC">
        <w:rPr>
          <w:rFonts w:ascii="Verdana" w:eastAsia="Times New Roman" w:hAnsi="Verdana" w:cs="Times New Roman"/>
          <w:color w:val="000000"/>
          <w:sz w:val="8"/>
          <w:szCs w:val="8"/>
          <w:lang w:eastAsia="pl-PL"/>
        </w:rPr>
        <w:pict>
          <v:rect id="_x0000_i1101" style="width:0;height:1.5pt" o:hralign="center" o:hrstd="t" o:hr="t" fillcolor="#a0a0a0" stroked="f"/>
        </w:pict>
      </w:r>
    </w:p>
    <w:p w:rsidR="003C56D2" w:rsidRPr="003C56D2" w:rsidRDefault="003C56D2" w:rsidP="003C56D2">
      <w:pPr>
        <w:spacing w:after="0" w:line="240" w:lineRule="auto"/>
        <w:rPr>
          <w:rFonts w:ascii="Verdana" w:eastAsia="Times New Roman" w:hAnsi="Verdana" w:cs="Times New Roman"/>
          <w:color w:val="000000"/>
          <w:sz w:val="8"/>
          <w:szCs w:val="8"/>
          <w:lang w:eastAsia="pl-PL"/>
        </w:rPr>
      </w:pPr>
    </w:p>
    <w:p w:rsidR="003C56D2" w:rsidRPr="003C56D2" w:rsidRDefault="003C56D2" w:rsidP="003C56D2">
      <w:pPr>
        <w:spacing w:before="100" w:beforeAutospacing="1" w:after="48" w:line="240" w:lineRule="auto"/>
        <w:ind w:left="-240"/>
        <w:rPr>
          <w:rFonts w:ascii="Verdana" w:eastAsia="Times New Roman" w:hAnsi="Verdana" w:cs="Times New Roman"/>
          <w:b/>
          <w:bCs/>
          <w:color w:val="000000"/>
          <w:lang w:eastAsia="pl-PL"/>
        </w:rPr>
      </w:pPr>
      <w:r w:rsidRPr="003C56D2">
        <w:rPr>
          <w:rFonts w:ascii="Verdana" w:eastAsia="Times New Roman" w:hAnsi="Verdana" w:cs="Times New Roman"/>
          <w:b/>
          <w:bCs/>
          <w:color w:val="000000"/>
          <w:lang w:eastAsia="pl-PL"/>
        </w:rPr>
        <w:t>9. Który z poniższych rzutów jest właściwy, aby uzupełnić ten rysunek </w:t>
      </w:r>
      <w:r>
        <w:rPr>
          <w:rFonts w:ascii="Verdana" w:eastAsia="Times New Roman" w:hAnsi="Verdana" w:cs="Times New Roman"/>
          <w:b/>
          <w:bCs/>
          <w:noProof/>
          <w:color w:val="000000"/>
          <w:lang w:eastAsia="pl-PL"/>
        </w:rPr>
        <w:drawing>
          <wp:inline distT="0" distB="0" distL="0" distR="0">
            <wp:extent cx="1200150" cy="769620"/>
            <wp:effectExtent l="19050" t="0" r="0" b="0"/>
            <wp:docPr id="10" name="Obraz 10" descr="http://teresin.hekko.pl/Technik/rys_tech/p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resin.hekko.pl/Technik/rys_tech/p9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56D2">
        <w:rPr>
          <w:rFonts w:ascii="Verdana" w:eastAsia="Times New Roman" w:hAnsi="Verdana" w:cs="Times New Roman"/>
          <w:b/>
          <w:bCs/>
          <w:color w:val="000000"/>
          <w:lang w:eastAsia="pl-PL"/>
        </w:rPr>
        <w:t> :</w:t>
      </w:r>
    </w:p>
    <w:tbl>
      <w:tblPr>
        <w:tblW w:w="0" w:type="auto"/>
        <w:tblCellSpacing w:w="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"/>
        <w:gridCol w:w="438"/>
        <w:gridCol w:w="1062"/>
      </w:tblGrid>
      <w:tr w:rsidR="003C56D2" w:rsidRPr="003C56D2" w:rsidTr="003C56D2">
        <w:trPr>
          <w:tblCellSpacing w:w="24" w:type="dxa"/>
        </w:trPr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D67ECC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41" type="#_x0000_t75" style="width:18pt;height:15.6pt" o:ole="">
                  <v:imagedata r:id="rId8" o:title=""/>
                </v:shape>
                <w:control r:id="rId42" w:name="DefaultOcxName34" w:shapeid="_x0000_i1241"/>
              </w:objec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571500" cy="381000"/>
                  <wp:effectExtent l="19050" t="0" r="0" b="0"/>
                  <wp:docPr id="11" name="Obraz 11" descr="http://teresin.hekko.pl/Technik/rys_tech/9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eresin.hekko.pl/Technik/rys_tech/9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6D2" w:rsidRPr="003C56D2" w:rsidTr="003C56D2">
        <w:trPr>
          <w:tblCellSpacing w:w="24" w:type="dxa"/>
        </w:trPr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D67ECC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45" type="#_x0000_t75" style="width:18pt;height:15.6pt" o:ole="">
                  <v:imagedata r:id="rId8" o:title=""/>
                </v:shape>
                <w:control r:id="rId44" w:name="DefaultOcxName35" w:shapeid="_x0000_i1245"/>
              </w:objec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438150" cy="483870"/>
                  <wp:effectExtent l="19050" t="0" r="0" b="0"/>
                  <wp:docPr id="12" name="Obraz 12" descr="http://teresin.hekko.pl/Technik/rys_tech/9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eresin.hekko.pl/Technik/rys_tech/9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6D2" w:rsidRPr="003C56D2" w:rsidTr="003C56D2">
        <w:trPr>
          <w:tblCellSpacing w:w="24" w:type="dxa"/>
        </w:trPr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D67ECC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48" type="#_x0000_t75" style="width:18pt;height:15.6pt" o:ole="">
                  <v:imagedata r:id="rId8" o:title=""/>
                </v:shape>
                <w:control r:id="rId46" w:name="DefaultOcxName36" w:shapeid="_x0000_i1248"/>
              </w:objec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590550" cy="407670"/>
                  <wp:effectExtent l="19050" t="0" r="0" b="0"/>
                  <wp:docPr id="13" name="Obraz 13" descr="http://teresin.hekko.pl/Technik/rys_tech/9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eresin.hekko.pl/Technik/rys_tech/9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07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6D2" w:rsidRPr="003C56D2" w:rsidTr="003C56D2">
        <w:trPr>
          <w:tblCellSpacing w:w="24" w:type="dxa"/>
        </w:trPr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D67ECC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51" type="#_x0000_t75" style="width:18pt;height:15.6pt" o:ole="">
                  <v:imagedata r:id="rId8" o:title=""/>
                </v:shape>
                <w:control r:id="rId48" w:name="DefaultOcxName37" w:shapeid="_x0000_i1251"/>
              </w:objec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419100" cy="388620"/>
                  <wp:effectExtent l="19050" t="0" r="0" b="0"/>
                  <wp:docPr id="14" name="Obraz 14" descr="http://teresin.hekko.pl/Technik/rys_tech/9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teresin.hekko.pl/Technik/rys_tech/9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56D2" w:rsidRPr="003C56D2" w:rsidRDefault="00D67ECC" w:rsidP="003C56D2">
      <w:pPr>
        <w:spacing w:after="0" w:line="240" w:lineRule="auto"/>
        <w:rPr>
          <w:rFonts w:ascii="Verdana" w:eastAsia="Times New Roman" w:hAnsi="Verdana" w:cs="Times New Roman"/>
          <w:color w:val="000000"/>
          <w:sz w:val="8"/>
          <w:szCs w:val="8"/>
          <w:lang w:eastAsia="pl-PL"/>
        </w:rPr>
      </w:pPr>
      <w:r w:rsidRPr="00D67ECC">
        <w:rPr>
          <w:rFonts w:ascii="Verdana" w:eastAsia="Times New Roman" w:hAnsi="Verdana" w:cs="Times New Roman"/>
          <w:color w:val="000000"/>
          <w:sz w:val="8"/>
          <w:szCs w:val="8"/>
          <w:lang w:eastAsia="pl-PL"/>
        </w:rPr>
        <w:pict>
          <v:rect id="_x0000_i1110" style="width:0;height:1.5pt" o:hralign="center" o:hrstd="t" o:hr="t" fillcolor="#a0a0a0" stroked="f"/>
        </w:pict>
      </w:r>
    </w:p>
    <w:p w:rsidR="003C56D2" w:rsidRPr="003C56D2" w:rsidRDefault="003C56D2" w:rsidP="003C56D2">
      <w:pPr>
        <w:spacing w:after="0" w:line="240" w:lineRule="auto"/>
        <w:rPr>
          <w:rFonts w:ascii="Verdana" w:eastAsia="Times New Roman" w:hAnsi="Verdana" w:cs="Times New Roman"/>
          <w:color w:val="000000"/>
          <w:sz w:val="8"/>
          <w:szCs w:val="8"/>
          <w:lang w:eastAsia="pl-PL"/>
        </w:rPr>
      </w:pPr>
    </w:p>
    <w:p w:rsidR="003C56D2" w:rsidRPr="003C56D2" w:rsidRDefault="003C56D2" w:rsidP="003C56D2">
      <w:pPr>
        <w:spacing w:before="100" w:beforeAutospacing="1" w:after="48" w:line="240" w:lineRule="auto"/>
        <w:ind w:left="-240"/>
        <w:rPr>
          <w:rFonts w:ascii="Verdana" w:eastAsia="Times New Roman" w:hAnsi="Verdana" w:cs="Times New Roman"/>
          <w:b/>
          <w:bCs/>
          <w:color w:val="000000"/>
          <w:lang w:eastAsia="pl-PL"/>
        </w:rPr>
      </w:pPr>
      <w:r w:rsidRPr="003C56D2">
        <w:rPr>
          <w:rFonts w:ascii="Verdana" w:eastAsia="Times New Roman" w:hAnsi="Verdana" w:cs="Times New Roman"/>
          <w:b/>
          <w:bCs/>
          <w:color w:val="000000"/>
          <w:lang w:eastAsia="pl-PL"/>
        </w:rPr>
        <w:lastRenderedPageBreak/>
        <w:t>10. Przekrój w rysunku technicznym stosujemy w celu:</w:t>
      </w:r>
    </w:p>
    <w:tbl>
      <w:tblPr>
        <w:tblW w:w="0" w:type="auto"/>
        <w:tblCellSpacing w:w="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"/>
        <w:gridCol w:w="438"/>
        <w:gridCol w:w="5106"/>
      </w:tblGrid>
      <w:tr w:rsidR="003C56D2" w:rsidRPr="003C56D2" w:rsidTr="003C56D2">
        <w:trPr>
          <w:tblCellSpacing w:w="24" w:type="dxa"/>
        </w:trPr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D67ECC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54" type="#_x0000_t75" style="width:18pt;height:15.6pt" o:ole="">
                  <v:imagedata r:id="rId8" o:title=""/>
                </v:shape>
                <w:control r:id="rId50" w:name="DefaultOcxName38" w:shapeid="_x0000_i1254"/>
              </w:objec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przedstawienia powierzchni zewnętrznej przedmiotu</w:t>
            </w:r>
          </w:p>
        </w:tc>
      </w:tr>
      <w:tr w:rsidR="003C56D2" w:rsidRPr="003C56D2" w:rsidTr="003C56D2">
        <w:trPr>
          <w:tblCellSpacing w:w="24" w:type="dxa"/>
        </w:trPr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D67ECC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58" type="#_x0000_t75" style="width:18pt;height:15.6pt" o:ole="">
                  <v:imagedata r:id="rId8" o:title=""/>
                </v:shape>
                <w:control r:id="rId51" w:name="DefaultOcxName39" w:shapeid="_x0000_i1258"/>
              </w:objec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dokładnego pokazania jak przedmiot wygląda z prawego boku</w:t>
            </w:r>
          </w:p>
        </w:tc>
      </w:tr>
      <w:tr w:rsidR="003C56D2" w:rsidRPr="003C56D2" w:rsidTr="003C56D2">
        <w:trPr>
          <w:tblCellSpacing w:w="24" w:type="dxa"/>
        </w:trPr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D67ECC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61" type="#_x0000_t75" style="width:18pt;height:15.6pt" o:ole="">
                  <v:imagedata r:id="rId8" o:title=""/>
                </v:shape>
                <w:control r:id="rId52" w:name="DefaultOcxName40" w:shapeid="_x0000_i1261"/>
              </w:objec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przedstawienia wewnętrznych zarysów przedmiotu</w:t>
            </w:r>
          </w:p>
        </w:tc>
      </w:tr>
      <w:tr w:rsidR="003C56D2" w:rsidRPr="003C56D2" w:rsidTr="003C56D2">
        <w:trPr>
          <w:tblCellSpacing w:w="24" w:type="dxa"/>
        </w:trPr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D67ECC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64" type="#_x0000_t75" style="width:18pt;height:15.6pt" o:ole="">
                  <v:imagedata r:id="rId8" o:title=""/>
                </v:shape>
                <w:control r:id="rId53" w:name="DefaultOcxName41" w:shapeid="_x0000_i1264"/>
              </w:objec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żadna odpowiedź nie jest poprawna</w:t>
            </w:r>
          </w:p>
        </w:tc>
      </w:tr>
    </w:tbl>
    <w:p w:rsidR="003C56D2" w:rsidRPr="003C56D2" w:rsidRDefault="00D67ECC" w:rsidP="003C56D2">
      <w:pPr>
        <w:spacing w:after="0" w:line="240" w:lineRule="auto"/>
        <w:rPr>
          <w:rFonts w:ascii="Verdana" w:eastAsia="Times New Roman" w:hAnsi="Verdana" w:cs="Times New Roman"/>
          <w:color w:val="000000"/>
          <w:sz w:val="8"/>
          <w:szCs w:val="8"/>
          <w:lang w:eastAsia="pl-PL"/>
        </w:rPr>
      </w:pPr>
      <w:r w:rsidRPr="00D67ECC">
        <w:rPr>
          <w:rFonts w:ascii="Verdana" w:eastAsia="Times New Roman" w:hAnsi="Verdana" w:cs="Times New Roman"/>
          <w:color w:val="000000"/>
          <w:sz w:val="8"/>
          <w:szCs w:val="8"/>
          <w:lang w:eastAsia="pl-PL"/>
        </w:rPr>
        <w:pict>
          <v:rect id="_x0000_i1119" style="width:0;height:1.5pt" o:hralign="center" o:hrstd="t" o:hr="t" fillcolor="#a0a0a0" stroked="f"/>
        </w:pict>
      </w:r>
    </w:p>
    <w:p w:rsidR="003C56D2" w:rsidRPr="003C56D2" w:rsidRDefault="003C56D2" w:rsidP="003C56D2">
      <w:pPr>
        <w:spacing w:after="0" w:line="240" w:lineRule="auto"/>
        <w:rPr>
          <w:rFonts w:ascii="Verdana" w:eastAsia="Times New Roman" w:hAnsi="Verdana" w:cs="Times New Roman"/>
          <w:color w:val="000000"/>
          <w:sz w:val="8"/>
          <w:szCs w:val="8"/>
          <w:lang w:eastAsia="pl-PL"/>
        </w:rPr>
      </w:pPr>
    </w:p>
    <w:p w:rsidR="003C56D2" w:rsidRPr="003C56D2" w:rsidRDefault="003C56D2" w:rsidP="003C56D2">
      <w:pPr>
        <w:spacing w:before="100" w:beforeAutospacing="1" w:after="48" w:line="240" w:lineRule="auto"/>
        <w:ind w:left="-240"/>
        <w:rPr>
          <w:rFonts w:ascii="Verdana" w:eastAsia="Times New Roman" w:hAnsi="Verdana" w:cs="Times New Roman"/>
          <w:b/>
          <w:bCs/>
          <w:color w:val="000000"/>
          <w:lang w:eastAsia="pl-PL"/>
        </w:rPr>
      </w:pPr>
      <w:r w:rsidRPr="003C56D2">
        <w:rPr>
          <w:rFonts w:ascii="Verdana" w:eastAsia="Times New Roman" w:hAnsi="Verdana" w:cs="Times New Roman"/>
          <w:b/>
          <w:bCs/>
          <w:color w:val="000000"/>
          <w:lang w:eastAsia="pl-PL"/>
        </w:rPr>
        <w:t>11. Który z poniższych rzutów jest właściwy, aby uzupełnić ten rysunek </w:t>
      </w:r>
      <w:r>
        <w:rPr>
          <w:rFonts w:ascii="Verdana" w:eastAsia="Times New Roman" w:hAnsi="Verdana" w:cs="Times New Roman"/>
          <w:b/>
          <w:bCs/>
          <w:noProof/>
          <w:color w:val="000000"/>
          <w:lang w:eastAsia="pl-PL"/>
        </w:rPr>
        <w:drawing>
          <wp:inline distT="0" distB="0" distL="0" distR="0">
            <wp:extent cx="1455420" cy="1455420"/>
            <wp:effectExtent l="19050" t="0" r="0" b="0"/>
            <wp:docPr id="17" name="Obraz 17" descr="http://teresin.hekko.pl/Technik/rys_tech/p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eresin.hekko.pl/Technik/rys_tech/p11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56D2">
        <w:rPr>
          <w:rFonts w:ascii="Verdana" w:eastAsia="Times New Roman" w:hAnsi="Verdana" w:cs="Times New Roman"/>
          <w:b/>
          <w:bCs/>
          <w:color w:val="000000"/>
          <w:lang w:eastAsia="pl-PL"/>
        </w:rPr>
        <w:t> :</w:t>
      </w:r>
    </w:p>
    <w:tbl>
      <w:tblPr>
        <w:tblW w:w="0" w:type="auto"/>
        <w:tblCellSpacing w:w="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"/>
        <w:gridCol w:w="438"/>
        <w:gridCol w:w="1404"/>
      </w:tblGrid>
      <w:tr w:rsidR="003C56D2" w:rsidRPr="003C56D2" w:rsidTr="003C56D2">
        <w:trPr>
          <w:tblCellSpacing w:w="24" w:type="dxa"/>
        </w:trPr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D67ECC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67" type="#_x0000_t75" style="width:18pt;height:15.6pt" o:ole="">
                  <v:imagedata r:id="rId8" o:title=""/>
                </v:shape>
                <w:control r:id="rId55" w:name="DefaultOcxName42" w:shapeid="_x0000_i1267"/>
              </w:objec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826770" cy="502920"/>
                  <wp:effectExtent l="0" t="0" r="0" b="0"/>
                  <wp:docPr id="18" name="Obraz 18" descr="http://teresin.hekko.pl/Technik/rys_tech/1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teresin.hekko.pl/Technik/rys_tech/1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6D2" w:rsidRPr="003C56D2" w:rsidTr="003C56D2">
        <w:trPr>
          <w:tblCellSpacing w:w="24" w:type="dxa"/>
        </w:trPr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D67ECC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71" type="#_x0000_t75" style="width:18pt;height:15.6pt" o:ole="">
                  <v:imagedata r:id="rId8" o:title=""/>
                </v:shape>
                <w:control r:id="rId57" w:name="DefaultOcxName43" w:shapeid="_x0000_i1271"/>
              </w:objec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533400" cy="533400"/>
                  <wp:effectExtent l="19050" t="0" r="0" b="0"/>
                  <wp:docPr id="19" name="Obraz 19" descr="http://teresin.hekko.pl/Technik/rys_tech/11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eresin.hekko.pl/Technik/rys_tech/11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6D2" w:rsidRPr="003C56D2" w:rsidTr="003C56D2">
        <w:trPr>
          <w:tblCellSpacing w:w="24" w:type="dxa"/>
        </w:trPr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D67ECC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74" type="#_x0000_t75" style="width:18pt;height:15.6pt" o:ole="">
                  <v:imagedata r:id="rId8" o:title=""/>
                </v:shape>
                <w:control r:id="rId59" w:name="DefaultOcxName44" w:shapeid="_x0000_i1274"/>
              </w:objec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502920" cy="826770"/>
                  <wp:effectExtent l="19050" t="0" r="0" b="0"/>
                  <wp:docPr id="20" name="Obraz 20" descr="http://teresin.hekko.pl/Technik/rys_tech/11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teresin.hekko.pl/Technik/rys_tech/11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6D2" w:rsidRPr="003C56D2" w:rsidTr="003C56D2">
        <w:trPr>
          <w:tblCellSpacing w:w="24" w:type="dxa"/>
        </w:trPr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D67ECC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77" type="#_x0000_t75" style="width:18pt;height:15.6pt" o:ole="">
                  <v:imagedata r:id="rId8" o:title=""/>
                </v:shape>
                <w:control r:id="rId61" w:name="DefaultOcxName45" w:shapeid="_x0000_i1277"/>
              </w:object>
            </w:r>
          </w:p>
        </w:tc>
        <w:tc>
          <w:tcPr>
            <w:tcW w:w="0" w:type="auto"/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483870" cy="826770"/>
                  <wp:effectExtent l="19050" t="0" r="0" b="0"/>
                  <wp:docPr id="21" name="Obraz 21" descr="http://teresin.hekko.pl/Technik/rys_tech/1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teresin.hekko.pl/Technik/rys_tech/11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56D2" w:rsidRPr="003C56D2" w:rsidRDefault="00D67ECC" w:rsidP="003C56D2">
      <w:pPr>
        <w:spacing w:after="0" w:line="240" w:lineRule="auto"/>
        <w:rPr>
          <w:rFonts w:ascii="Verdana" w:eastAsia="Times New Roman" w:hAnsi="Verdana" w:cs="Times New Roman"/>
          <w:color w:val="000000"/>
          <w:sz w:val="8"/>
          <w:szCs w:val="8"/>
          <w:lang w:eastAsia="pl-PL"/>
        </w:rPr>
      </w:pPr>
      <w:r w:rsidRPr="00D67ECC">
        <w:rPr>
          <w:rFonts w:ascii="Verdana" w:eastAsia="Times New Roman" w:hAnsi="Verdana" w:cs="Times New Roman"/>
          <w:color w:val="000000"/>
          <w:sz w:val="8"/>
          <w:szCs w:val="8"/>
          <w:lang w:eastAsia="pl-PL"/>
        </w:rPr>
        <w:pict>
          <v:rect id="_x0000_i1128" style="width:0;height:1.5pt" o:hralign="center" o:hrstd="t" o:hr="t" fillcolor="#a0a0a0" stroked="f"/>
        </w:pict>
      </w:r>
    </w:p>
    <w:p w:rsidR="003C56D2" w:rsidRPr="003C56D2" w:rsidRDefault="003C56D2" w:rsidP="003C56D2">
      <w:pPr>
        <w:spacing w:after="0" w:line="240" w:lineRule="auto"/>
        <w:rPr>
          <w:rFonts w:ascii="Verdana" w:eastAsia="Times New Roman" w:hAnsi="Verdana" w:cs="Times New Roman"/>
          <w:color w:val="000000"/>
          <w:sz w:val="8"/>
          <w:szCs w:val="8"/>
          <w:lang w:eastAsia="pl-PL"/>
        </w:rPr>
      </w:pPr>
    </w:p>
    <w:p w:rsidR="003C56D2" w:rsidRPr="003C56D2" w:rsidRDefault="00D67ECC" w:rsidP="003C56D2">
      <w:pPr>
        <w:spacing w:after="0" w:line="240" w:lineRule="auto"/>
        <w:rPr>
          <w:rFonts w:ascii="Verdana" w:eastAsia="Times New Roman" w:hAnsi="Verdana" w:cs="Times New Roman"/>
          <w:color w:val="000000"/>
          <w:sz w:val="8"/>
          <w:szCs w:val="8"/>
          <w:lang w:eastAsia="pl-PL"/>
        </w:rPr>
      </w:pPr>
      <w:r w:rsidRPr="00D67ECC">
        <w:rPr>
          <w:rFonts w:ascii="Verdana" w:eastAsia="Times New Roman" w:hAnsi="Verdana" w:cs="Times New Roman"/>
          <w:color w:val="000000"/>
          <w:sz w:val="8"/>
          <w:szCs w:val="8"/>
          <w:lang w:eastAsia="pl-PL"/>
        </w:rPr>
        <w:pict>
          <v:rect id="_x0000_i1129" style="width:0;height:1.5pt" o:hralign="center" o:hrstd="t" o:hr="t" fillcolor="#a0a0a0" stroked="f"/>
        </w:pict>
      </w:r>
    </w:p>
    <w:p w:rsidR="003C56D2" w:rsidRPr="003C56D2" w:rsidRDefault="003C56D2" w:rsidP="003C56D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C56D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E6B2A" w:rsidRDefault="001E6B2A"/>
    <w:sectPr w:rsidR="001E6B2A" w:rsidSect="001E6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/>
  <w:rsids>
    <w:rsidRoot w:val="003C56D2"/>
    <w:rsid w:val="001E6B2A"/>
    <w:rsid w:val="003C56D2"/>
    <w:rsid w:val="004827D4"/>
    <w:rsid w:val="00D6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B2A"/>
  </w:style>
  <w:style w:type="paragraph" w:styleId="Nagwek2">
    <w:name w:val="heading 2"/>
    <w:basedOn w:val="Normalny"/>
    <w:link w:val="Nagwek2Znak"/>
    <w:uiPriority w:val="9"/>
    <w:qFormat/>
    <w:rsid w:val="003C56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C56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C56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C56D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C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C56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C56D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7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5.xml"/><Relationship Id="rId47" Type="http://schemas.openxmlformats.org/officeDocument/2006/relationships/image" Target="media/image7.gif"/><Relationship Id="rId50" Type="http://schemas.openxmlformats.org/officeDocument/2006/relationships/control" Target="activeX/activeX39.xml"/><Relationship Id="rId55" Type="http://schemas.openxmlformats.org/officeDocument/2006/relationships/control" Target="activeX/activeX43.xml"/><Relationship Id="rId63" Type="http://schemas.openxmlformats.org/officeDocument/2006/relationships/fontTable" Target="fontTable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image" Target="media/image4.gif"/><Relationship Id="rId54" Type="http://schemas.openxmlformats.org/officeDocument/2006/relationships/image" Target="media/image9.gif"/><Relationship Id="rId62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image" Target="media/image6.gif"/><Relationship Id="rId53" Type="http://schemas.openxmlformats.org/officeDocument/2006/relationships/control" Target="activeX/activeX42.xml"/><Relationship Id="rId58" Type="http://schemas.openxmlformats.org/officeDocument/2006/relationships/image" Target="media/image11.gif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image" Target="media/image8.gif"/><Relationship Id="rId57" Type="http://schemas.openxmlformats.org/officeDocument/2006/relationships/control" Target="activeX/activeX44.xml"/><Relationship Id="rId61" Type="http://schemas.openxmlformats.org/officeDocument/2006/relationships/control" Target="activeX/activeX46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6.xml"/><Relationship Id="rId52" Type="http://schemas.openxmlformats.org/officeDocument/2006/relationships/control" Target="activeX/activeX41.xml"/><Relationship Id="rId60" Type="http://schemas.openxmlformats.org/officeDocument/2006/relationships/image" Target="media/image12.gi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image" Target="media/image5.gif"/><Relationship Id="rId48" Type="http://schemas.openxmlformats.org/officeDocument/2006/relationships/control" Target="activeX/activeX38.xml"/><Relationship Id="rId56" Type="http://schemas.openxmlformats.org/officeDocument/2006/relationships/image" Target="media/image10.gif"/><Relationship Id="rId64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control" Target="activeX/activeX40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37.xml"/><Relationship Id="rId59" Type="http://schemas.openxmlformats.org/officeDocument/2006/relationships/control" Target="activeX/activeX4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513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Durlik</dc:creator>
  <cp:lastModifiedBy>Jacek Durlik</cp:lastModifiedBy>
  <cp:revision>2</cp:revision>
  <dcterms:created xsi:type="dcterms:W3CDTF">2020-03-31T08:40:00Z</dcterms:created>
  <dcterms:modified xsi:type="dcterms:W3CDTF">2020-03-31T08:51:00Z</dcterms:modified>
</cp:coreProperties>
</file>