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F5" w:rsidRPr="00981579" w:rsidRDefault="00D41FF5" w:rsidP="00D41FF5">
      <w:pPr>
        <w:jc w:val="center"/>
        <w:rPr>
          <w:sz w:val="72"/>
          <w:szCs w:val="72"/>
        </w:rPr>
      </w:pPr>
      <w:r w:rsidRPr="00981579">
        <w:rPr>
          <w:sz w:val="72"/>
          <w:szCs w:val="72"/>
        </w:rPr>
        <w:t>ZALICZENIE:</w:t>
      </w:r>
    </w:p>
    <w:p w:rsidR="00D41FF5" w:rsidRDefault="00D41FF5" w:rsidP="00D41FF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Rozwiązany test proszę przesłać na adres: </w:t>
      </w:r>
      <w:hyperlink r:id="rId6" w:history="1">
        <w:r>
          <w:rPr>
            <w:rStyle w:val="Hipercze"/>
            <w:rFonts w:ascii="Arial" w:hAnsi="Arial"/>
            <w:sz w:val="28"/>
            <w:szCs w:val="28"/>
          </w:rPr>
          <w:t>elasluzbowy@wp.pl</w:t>
        </w:r>
      </w:hyperlink>
    </w:p>
    <w:p w:rsidR="00D41FF5" w:rsidRDefault="00D41FF5" w:rsidP="00D41FF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Proszę podać imię i nazwisko, nazwę kursu.</w:t>
      </w:r>
    </w:p>
    <w:p w:rsidR="00D41FF5" w:rsidRDefault="00D41FF5" w:rsidP="00D41FF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TERMIN: 17.11.2020</w:t>
      </w:r>
    </w:p>
    <w:p w:rsidR="00D41FF5" w:rsidRDefault="00D41FF5">
      <w:pPr>
        <w:rPr>
          <w:sz w:val="28"/>
          <w:szCs w:val="28"/>
        </w:rPr>
      </w:pPr>
    </w:p>
    <w:p w:rsidR="004E40BA" w:rsidRDefault="008E41AE">
      <w:pPr>
        <w:rPr>
          <w:sz w:val="28"/>
          <w:szCs w:val="28"/>
        </w:rPr>
      </w:pPr>
      <w:r w:rsidRPr="00DD5812">
        <w:rPr>
          <w:b/>
          <w:sz w:val="28"/>
          <w:szCs w:val="28"/>
        </w:rPr>
        <w:t>Test –potrawy dietetyczne</w:t>
      </w:r>
      <w:r>
        <w:rPr>
          <w:sz w:val="28"/>
          <w:szCs w:val="28"/>
        </w:rPr>
        <w:t>.</w:t>
      </w:r>
    </w:p>
    <w:p w:rsidR="008E41AE" w:rsidRPr="00D506AD" w:rsidRDefault="008E41AE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Co to jest dieta?</w:t>
      </w:r>
    </w:p>
    <w:p w:rsidR="008E41AE" w:rsidRPr="00D506AD" w:rsidRDefault="008E41AE" w:rsidP="00D506AD">
      <w:pPr>
        <w:pStyle w:val="Akapitzlist"/>
        <w:numPr>
          <w:ilvl w:val="0"/>
          <w:numId w:val="3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sposób żywienia.</w:t>
      </w:r>
    </w:p>
    <w:p w:rsidR="008E41AE" w:rsidRPr="00D506AD" w:rsidRDefault="008E41AE" w:rsidP="00D506AD">
      <w:pPr>
        <w:pStyle w:val="Akapitzlist"/>
        <w:numPr>
          <w:ilvl w:val="0"/>
          <w:numId w:val="3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sposób żywienia człowieka chorego.</w:t>
      </w:r>
    </w:p>
    <w:p w:rsidR="008E41AE" w:rsidRDefault="008E41AE" w:rsidP="00D506AD">
      <w:pPr>
        <w:pStyle w:val="Akapitzlist"/>
        <w:numPr>
          <w:ilvl w:val="0"/>
          <w:numId w:val="3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sposób żywienia człowieka chorego uwzględniający odpowiedni dobór produktów oraz metod przyrządzania potraw.</w:t>
      </w:r>
    </w:p>
    <w:p w:rsidR="00D506AD" w:rsidRPr="00D506AD" w:rsidRDefault="00D506AD" w:rsidP="00D506AD">
      <w:pPr>
        <w:spacing w:after="0"/>
        <w:ind w:left="131"/>
        <w:rPr>
          <w:rFonts w:ascii="Arial" w:hAnsi="Arial" w:cs="Arial"/>
          <w:sz w:val="24"/>
          <w:szCs w:val="24"/>
        </w:rPr>
      </w:pPr>
    </w:p>
    <w:p w:rsidR="008E41AE" w:rsidRPr="00D506AD" w:rsidRDefault="008E41AE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Które wymagania odnoszą się do żywienia dietetycznego?</w:t>
      </w:r>
    </w:p>
    <w:p w:rsidR="008E41AE" w:rsidRPr="00D506AD" w:rsidRDefault="008E41AE" w:rsidP="00D506AD">
      <w:pPr>
        <w:pStyle w:val="Akapitzlist"/>
        <w:numPr>
          <w:ilvl w:val="0"/>
          <w:numId w:val="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powinno pomagać w zahamowaniu rozwoju choroby i wyzdrowieniu.</w:t>
      </w:r>
    </w:p>
    <w:p w:rsidR="008E41AE" w:rsidRPr="00D506AD" w:rsidRDefault="008E41AE" w:rsidP="00D506AD">
      <w:pPr>
        <w:pStyle w:val="Akapitzlist"/>
        <w:numPr>
          <w:ilvl w:val="0"/>
          <w:numId w:val="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powinno dostarczać większej ilości składników odżywczych i energii.</w:t>
      </w:r>
    </w:p>
    <w:p w:rsidR="008E41AE" w:rsidRPr="00D506AD" w:rsidRDefault="00F81626" w:rsidP="00D506AD">
      <w:pPr>
        <w:pStyle w:val="Akapitzlist"/>
        <w:numPr>
          <w:ilvl w:val="0"/>
          <w:numId w:val="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powinno dostarczać mniejszej ilości składników odżywczych i energetycznych.</w:t>
      </w:r>
    </w:p>
    <w:p w:rsidR="00F81626" w:rsidRDefault="00F81626" w:rsidP="00D506AD">
      <w:pPr>
        <w:pStyle w:val="Akapitzlist"/>
        <w:numPr>
          <w:ilvl w:val="0"/>
          <w:numId w:val="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powinno zawierać więcej węglowodanów.</w:t>
      </w:r>
    </w:p>
    <w:p w:rsidR="00D506AD" w:rsidRPr="00D506AD" w:rsidRDefault="00D506AD" w:rsidP="00D506AD">
      <w:pPr>
        <w:spacing w:after="0"/>
        <w:ind w:left="131"/>
        <w:rPr>
          <w:rFonts w:ascii="Arial" w:hAnsi="Arial" w:cs="Arial"/>
          <w:sz w:val="24"/>
          <w:szCs w:val="24"/>
        </w:rPr>
      </w:pPr>
    </w:p>
    <w:p w:rsidR="00F81626" w:rsidRPr="00D506AD" w:rsidRDefault="00F81626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Wskaż, które z wymienionych technik obróbki termicznej mają zastosowanie w żywieniu dietetycznym:</w:t>
      </w:r>
    </w:p>
    <w:p w:rsidR="00F81626" w:rsidRPr="00D506AD" w:rsidRDefault="00F81626" w:rsidP="00D506AD">
      <w:pPr>
        <w:pStyle w:val="Akapitzlist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gotowanie, smażenie.</w:t>
      </w:r>
    </w:p>
    <w:p w:rsidR="00F81626" w:rsidRPr="00D506AD" w:rsidRDefault="00F81626" w:rsidP="00D506AD">
      <w:pPr>
        <w:pStyle w:val="Akapitzlist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pieczenie , duszenie.</w:t>
      </w:r>
    </w:p>
    <w:p w:rsidR="00F81626" w:rsidRPr="00D506AD" w:rsidRDefault="00F81626" w:rsidP="00D506AD">
      <w:pPr>
        <w:pStyle w:val="Akapitzlist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gotowanie, pieczenie w folii.</w:t>
      </w:r>
    </w:p>
    <w:p w:rsidR="00F81626" w:rsidRDefault="00F81626" w:rsidP="00D506AD">
      <w:pPr>
        <w:pStyle w:val="Akapitzlist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pieczenie, smażenie.</w:t>
      </w:r>
    </w:p>
    <w:p w:rsidR="00D506AD" w:rsidRPr="00D506AD" w:rsidRDefault="00D506AD" w:rsidP="00D506AD">
      <w:pPr>
        <w:spacing w:after="0"/>
        <w:ind w:left="131"/>
        <w:rPr>
          <w:rFonts w:ascii="Arial" w:hAnsi="Arial" w:cs="Arial"/>
          <w:sz w:val="24"/>
          <w:szCs w:val="24"/>
        </w:rPr>
      </w:pPr>
    </w:p>
    <w:p w:rsidR="00F81626" w:rsidRPr="00D506AD" w:rsidRDefault="00F81626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Wskaż,</w:t>
      </w:r>
      <w:r w:rsidR="00D506AD">
        <w:rPr>
          <w:rFonts w:ascii="Arial" w:hAnsi="Arial" w:cs="Arial"/>
          <w:sz w:val="24"/>
          <w:szCs w:val="24"/>
        </w:rPr>
        <w:t xml:space="preserve"> </w:t>
      </w:r>
      <w:r w:rsidRPr="00D506AD">
        <w:rPr>
          <w:rFonts w:ascii="Arial" w:hAnsi="Arial" w:cs="Arial"/>
          <w:sz w:val="24"/>
          <w:szCs w:val="24"/>
        </w:rPr>
        <w:t>która z wymienionych technik obróbki termicznej ma najmniejsze zastosowanie w kuchni dietetycznej:</w:t>
      </w:r>
    </w:p>
    <w:p w:rsidR="00F81626" w:rsidRPr="00D506AD" w:rsidRDefault="00F81626" w:rsidP="00D506AD">
      <w:pPr>
        <w:pStyle w:val="Akapitzlist"/>
        <w:numPr>
          <w:ilvl w:val="0"/>
          <w:numId w:val="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gotowanie na parze.</w:t>
      </w:r>
    </w:p>
    <w:p w:rsidR="00F81626" w:rsidRPr="00D506AD" w:rsidRDefault="00F81626" w:rsidP="00D506AD">
      <w:pPr>
        <w:pStyle w:val="Akapitzlist"/>
        <w:numPr>
          <w:ilvl w:val="0"/>
          <w:numId w:val="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smażenie na tłuszczu.</w:t>
      </w:r>
    </w:p>
    <w:p w:rsidR="00F81626" w:rsidRPr="00D506AD" w:rsidRDefault="00F81626" w:rsidP="00D506AD">
      <w:pPr>
        <w:pStyle w:val="Akapitzlist"/>
        <w:numPr>
          <w:ilvl w:val="0"/>
          <w:numId w:val="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duszenie bez obsmażania.</w:t>
      </w:r>
    </w:p>
    <w:p w:rsidR="00F81626" w:rsidRPr="00D506AD" w:rsidRDefault="00F81626" w:rsidP="00D506AD">
      <w:pPr>
        <w:pStyle w:val="Akapitzlist"/>
        <w:numPr>
          <w:ilvl w:val="0"/>
          <w:numId w:val="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pieczenie w rękawie foliowym.</w:t>
      </w:r>
    </w:p>
    <w:p w:rsidR="00EA47DE" w:rsidRPr="00D506AD" w:rsidRDefault="00EA47DE" w:rsidP="00D506AD">
      <w:pPr>
        <w:spacing w:after="0"/>
        <w:rPr>
          <w:rFonts w:ascii="Arial" w:hAnsi="Arial" w:cs="Arial"/>
          <w:sz w:val="24"/>
          <w:szCs w:val="24"/>
        </w:rPr>
      </w:pPr>
    </w:p>
    <w:p w:rsidR="00F81626" w:rsidRPr="00D506AD" w:rsidRDefault="00F81626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Wskaż potrawę ciężko strawną.</w:t>
      </w:r>
    </w:p>
    <w:p w:rsidR="00F81626" w:rsidRPr="00D506AD" w:rsidRDefault="00F81626" w:rsidP="00D506AD">
      <w:pPr>
        <w:pStyle w:val="Akapitzlist"/>
        <w:numPr>
          <w:ilvl w:val="0"/>
          <w:numId w:val="11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warzywa gotowane na parze.</w:t>
      </w:r>
    </w:p>
    <w:p w:rsidR="00F81626" w:rsidRPr="00D506AD" w:rsidRDefault="00F81626" w:rsidP="00D506AD">
      <w:pPr>
        <w:pStyle w:val="Akapitzlist"/>
        <w:numPr>
          <w:ilvl w:val="0"/>
          <w:numId w:val="11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kleik z kaszy manny.</w:t>
      </w:r>
    </w:p>
    <w:p w:rsidR="00F81626" w:rsidRPr="00D506AD" w:rsidRDefault="00F81626" w:rsidP="00D506AD">
      <w:pPr>
        <w:pStyle w:val="Akapitzlist"/>
        <w:numPr>
          <w:ilvl w:val="0"/>
          <w:numId w:val="11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kotlet ziemniaczany.</w:t>
      </w:r>
    </w:p>
    <w:p w:rsidR="00F81626" w:rsidRDefault="00F81626" w:rsidP="00D506AD">
      <w:pPr>
        <w:pStyle w:val="Akapitzlist"/>
        <w:numPr>
          <w:ilvl w:val="0"/>
          <w:numId w:val="11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kluski lane.</w:t>
      </w:r>
    </w:p>
    <w:p w:rsidR="00D506AD" w:rsidRDefault="00D506AD" w:rsidP="00D506AD">
      <w:pPr>
        <w:spacing w:after="0"/>
        <w:ind w:left="131"/>
        <w:rPr>
          <w:rFonts w:ascii="Arial" w:hAnsi="Arial" w:cs="Arial"/>
          <w:sz w:val="24"/>
          <w:szCs w:val="24"/>
        </w:rPr>
      </w:pPr>
    </w:p>
    <w:p w:rsidR="00D506AD" w:rsidRPr="00D506AD" w:rsidRDefault="00D506AD" w:rsidP="00D506AD">
      <w:pPr>
        <w:spacing w:after="0"/>
        <w:ind w:left="131"/>
        <w:rPr>
          <w:rFonts w:ascii="Arial" w:hAnsi="Arial" w:cs="Arial"/>
          <w:sz w:val="24"/>
          <w:szCs w:val="24"/>
        </w:rPr>
      </w:pPr>
    </w:p>
    <w:p w:rsidR="00F81626" w:rsidRPr="00D506AD" w:rsidRDefault="00F81626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lastRenderedPageBreak/>
        <w:t xml:space="preserve">Która z wymienionych diet jest podstawową formą </w:t>
      </w:r>
      <w:r w:rsidR="00A06774" w:rsidRPr="00D506AD">
        <w:rPr>
          <w:rFonts w:ascii="Arial" w:hAnsi="Arial" w:cs="Arial"/>
          <w:sz w:val="24"/>
          <w:szCs w:val="24"/>
        </w:rPr>
        <w:t>żywienia dietetycznego:</w:t>
      </w:r>
    </w:p>
    <w:p w:rsidR="00A06774" w:rsidRPr="00D506AD" w:rsidRDefault="00A06774" w:rsidP="00D506AD">
      <w:pPr>
        <w:pStyle w:val="Akapitzlist"/>
        <w:numPr>
          <w:ilvl w:val="0"/>
          <w:numId w:val="13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dieta niskoenergetyczna.</w:t>
      </w:r>
    </w:p>
    <w:p w:rsidR="00A06774" w:rsidRPr="00D506AD" w:rsidRDefault="00A06774" w:rsidP="00D506AD">
      <w:pPr>
        <w:pStyle w:val="Akapitzlist"/>
        <w:numPr>
          <w:ilvl w:val="0"/>
          <w:numId w:val="13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dieta lekkostrawna.</w:t>
      </w:r>
    </w:p>
    <w:p w:rsidR="00A06774" w:rsidRPr="00D506AD" w:rsidRDefault="00A06774" w:rsidP="00D506AD">
      <w:pPr>
        <w:pStyle w:val="Akapitzlist"/>
        <w:numPr>
          <w:ilvl w:val="0"/>
          <w:numId w:val="13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dieta niskotłuszczowa.</w:t>
      </w:r>
    </w:p>
    <w:p w:rsidR="00A06774" w:rsidRDefault="00A06774" w:rsidP="00D506AD">
      <w:pPr>
        <w:pStyle w:val="Akapitzlist"/>
        <w:numPr>
          <w:ilvl w:val="0"/>
          <w:numId w:val="13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dieta wysokopotasowa.</w:t>
      </w:r>
    </w:p>
    <w:p w:rsidR="00D506AD" w:rsidRPr="00D506AD" w:rsidRDefault="00D506AD" w:rsidP="00D506AD">
      <w:pPr>
        <w:spacing w:after="0"/>
        <w:ind w:left="131"/>
        <w:rPr>
          <w:rFonts w:ascii="Arial" w:hAnsi="Arial" w:cs="Arial"/>
          <w:sz w:val="24"/>
          <w:szCs w:val="24"/>
        </w:rPr>
      </w:pPr>
    </w:p>
    <w:p w:rsidR="00A06774" w:rsidRPr="00D506AD" w:rsidRDefault="00A06774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Zaznacz grupę potraw, które są wskazane w diecie lekkostrawnej.</w:t>
      </w:r>
    </w:p>
    <w:p w:rsidR="00A06774" w:rsidRPr="00D506AD" w:rsidRDefault="00A06774" w:rsidP="00D506AD">
      <w:pPr>
        <w:pStyle w:val="Akapitzlist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płatki ryżowe, marchew gotowana na parze pierś z kurczaka pieczona w rękawie.</w:t>
      </w:r>
    </w:p>
    <w:p w:rsidR="00A06774" w:rsidRPr="00D506AD" w:rsidRDefault="00A06774" w:rsidP="00D506AD">
      <w:pPr>
        <w:pStyle w:val="Akapitzlist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kapusta zasmażana, pulpety, pęczak.</w:t>
      </w:r>
    </w:p>
    <w:p w:rsidR="00A06774" w:rsidRPr="00D506AD" w:rsidRDefault="00A06774" w:rsidP="00D506AD">
      <w:pPr>
        <w:pStyle w:val="Akapitzlist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ryż dziki, jajko sadzone, marchewka z groszkiem.</w:t>
      </w:r>
    </w:p>
    <w:p w:rsidR="00A06774" w:rsidRDefault="00A06774" w:rsidP="00D506AD">
      <w:pPr>
        <w:pStyle w:val="Akapitzlist"/>
        <w:numPr>
          <w:ilvl w:val="0"/>
          <w:numId w:val="1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kasza gryczana, befsztyk, ćwikła.</w:t>
      </w:r>
    </w:p>
    <w:p w:rsidR="00D506AD" w:rsidRPr="00D506AD" w:rsidRDefault="00D506AD" w:rsidP="00D506AD">
      <w:pPr>
        <w:spacing w:after="0"/>
        <w:ind w:left="131"/>
        <w:rPr>
          <w:rFonts w:ascii="Arial" w:hAnsi="Arial" w:cs="Arial"/>
          <w:sz w:val="24"/>
          <w:szCs w:val="24"/>
        </w:rPr>
      </w:pPr>
    </w:p>
    <w:p w:rsidR="00A06774" w:rsidRPr="00D506AD" w:rsidRDefault="00A06774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Zaznacz grupę produktów, w której wszystkie są wykluczone w diecie lekkostrawnej.</w:t>
      </w:r>
    </w:p>
    <w:p w:rsidR="00A06774" w:rsidRPr="00D506AD" w:rsidRDefault="00A06774" w:rsidP="00D506AD">
      <w:pPr>
        <w:pStyle w:val="Akapitzlist"/>
        <w:numPr>
          <w:ilvl w:val="0"/>
          <w:numId w:val="1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białe pieczywo, buraczki, medalion, ser żółty.</w:t>
      </w:r>
    </w:p>
    <w:p w:rsidR="00A06774" w:rsidRPr="00D506AD" w:rsidRDefault="00A06774" w:rsidP="00D506AD">
      <w:pPr>
        <w:pStyle w:val="Akapitzlist"/>
        <w:numPr>
          <w:ilvl w:val="0"/>
          <w:numId w:val="1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frytki, kotlet mielony, ciasto biszkoptowe.</w:t>
      </w:r>
    </w:p>
    <w:p w:rsidR="00A06774" w:rsidRPr="00D506AD" w:rsidRDefault="00A06774" w:rsidP="00D506AD">
      <w:pPr>
        <w:pStyle w:val="Akapitzlist"/>
        <w:numPr>
          <w:ilvl w:val="0"/>
          <w:numId w:val="1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bryzol, makrela wędzona, chleb razowy, kiszona kapusta.</w:t>
      </w:r>
    </w:p>
    <w:p w:rsidR="00A06774" w:rsidRPr="00D506AD" w:rsidRDefault="00A06774" w:rsidP="00D506AD">
      <w:pPr>
        <w:pStyle w:val="Akapitzlist"/>
        <w:numPr>
          <w:ilvl w:val="0"/>
          <w:numId w:val="1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łosoś smażony, ryż, marchew gotowana, ser biały chudy.</w:t>
      </w:r>
    </w:p>
    <w:p w:rsidR="00EA47DE" w:rsidRPr="00D506AD" w:rsidRDefault="00EA47DE" w:rsidP="00D506AD">
      <w:pPr>
        <w:spacing w:after="0"/>
        <w:rPr>
          <w:rFonts w:ascii="Arial" w:hAnsi="Arial" w:cs="Arial"/>
          <w:sz w:val="24"/>
          <w:szCs w:val="24"/>
        </w:rPr>
      </w:pPr>
    </w:p>
    <w:p w:rsidR="00A06774" w:rsidRPr="00D506AD" w:rsidRDefault="00A06774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Jaką dietę stosuje się w wyniszczeniu organizmu?</w:t>
      </w:r>
    </w:p>
    <w:p w:rsidR="00A06774" w:rsidRPr="00D506AD" w:rsidRDefault="00A06774" w:rsidP="004541EA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wysokokaloryczną</w:t>
      </w:r>
      <w:r w:rsidR="00EA47DE" w:rsidRPr="00D506AD">
        <w:rPr>
          <w:rFonts w:ascii="Arial" w:hAnsi="Arial" w:cs="Arial"/>
          <w:sz w:val="24"/>
          <w:szCs w:val="24"/>
        </w:rPr>
        <w:t>.</w:t>
      </w:r>
    </w:p>
    <w:p w:rsidR="00EA47DE" w:rsidRPr="00D506AD" w:rsidRDefault="00EA47DE" w:rsidP="004541EA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wysokobiałkową.</w:t>
      </w:r>
    </w:p>
    <w:p w:rsidR="00EA47DE" w:rsidRPr="00D506AD" w:rsidRDefault="00EA47DE" w:rsidP="004541EA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wysokopotasową.</w:t>
      </w:r>
    </w:p>
    <w:p w:rsidR="00EA47DE" w:rsidRDefault="00EA47DE" w:rsidP="004541EA">
      <w:pPr>
        <w:pStyle w:val="Akapitzlist"/>
        <w:numPr>
          <w:ilvl w:val="0"/>
          <w:numId w:val="19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niskobiałkową.</w:t>
      </w:r>
    </w:p>
    <w:p w:rsidR="00D506AD" w:rsidRPr="00D506AD" w:rsidRDefault="00D506AD" w:rsidP="00D506AD">
      <w:pPr>
        <w:spacing w:after="0"/>
        <w:rPr>
          <w:rFonts w:ascii="Arial" w:hAnsi="Arial" w:cs="Arial"/>
          <w:sz w:val="24"/>
          <w:szCs w:val="24"/>
        </w:rPr>
      </w:pPr>
    </w:p>
    <w:p w:rsidR="00EA47DE" w:rsidRPr="00D506AD" w:rsidRDefault="00EA47DE" w:rsidP="00D506AD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Nazwij proces, w którym skrobia uzyskuje strawność.</w:t>
      </w:r>
    </w:p>
    <w:p w:rsidR="00EA47DE" w:rsidRPr="00D506AD" w:rsidRDefault="00EA47DE" w:rsidP="004541EA">
      <w:pPr>
        <w:pStyle w:val="Akapitzlist"/>
        <w:numPr>
          <w:ilvl w:val="0"/>
          <w:numId w:val="2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przechowywanie.</w:t>
      </w:r>
    </w:p>
    <w:p w:rsidR="00EA47DE" w:rsidRPr="00D506AD" w:rsidRDefault="00EA47DE" w:rsidP="004541EA">
      <w:pPr>
        <w:pStyle w:val="Akapitzlist"/>
        <w:numPr>
          <w:ilvl w:val="0"/>
          <w:numId w:val="2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zamrażanie.</w:t>
      </w:r>
    </w:p>
    <w:p w:rsidR="00EA47DE" w:rsidRPr="00D506AD" w:rsidRDefault="00EA47DE" w:rsidP="004541EA">
      <w:pPr>
        <w:pStyle w:val="Akapitzlist"/>
        <w:numPr>
          <w:ilvl w:val="0"/>
          <w:numId w:val="2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obróbka wstępna.</w:t>
      </w:r>
    </w:p>
    <w:p w:rsidR="00EA47DE" w:rsidRDefault="00EA47DE" w:rsidP="004541EA">
      <w:pPr>
        <w:pStyle w:val="Akapitzlist"/>
        <w:numPr>
          <w:ilvl w:val="0"/>
          <w:numId w:val="2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506AD">
        <w:rPr>
          <w:rFonts w:ascii="Arial" w:hAnsi="Arial" w:cs="Arial"/>
          <w:sz w:val="24"/>
          <w:szCs w:val="24"/>
        </w:rPr>
        <w:t>kleikowanie.</w:t>
      </w:r>
    </w:p>
    <w:p w:rsidR="00D506AD" w:rsidRPr="00D506AD" w:rsidRDefault="00D506AD" w:rsidP="00D506AD">
      <w:pPr>
        <w:spacing w:after="0"/>
        <w:rPr>
          <w:rFonts w:ascii="Arial" w:hAnsi="Arial" w:cs="Arial"/>
          <w:sz w:val="24"/>
          <w:szCs w:val="24"/>
        </w:rPr>
      </w:pPr>
    </w:p>
    <w:p w:rsidR="00EA47DE" w:rsidRPr="004541EA" w:rsidRDefault="004541EA" w:rsidP="004541EA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A47DE" w:rsidRPr="004541EA">
        <w:rPr>
          <w:rFonts w:ascii="Arial" w:hAnsi="Arial" w:cs="Arial"/>
          <w:sz w:val="24"/>
          <w:szCs w:val="24"/>
        </w:rPr>
        <w:t>opytka należą do produktów</w:t>
      </w:r>
    </w:p>
    <w:p w:rsidR="00EA47DE" w:rsidRPr="004541EA" w:rsidRDefault="00EA47DE" w:rsidP="004541EA">
      <w:pPr>
        <w:pStyle w:val="Akapitzlist"/>
        <w:numPr>
          <w:ilvl w:val="0"/>
          <w:numId w:val="2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4541EA">
        <w:rPr>
          <w:rFonts w:ascii="Arial" w:hAnsi="Arial" w:cs="Arial"/>
          <w:sz w:val="24"/>
          <w:szCs w:val="24"/>
        </w:rPr>
        <w:t>witaminowych.</w:t>
      </w:r>
    </w:p>
    <w:p w:rsidR="00EA47DE" w:rsidRPr="004541EA" w:rsidRDefault="00EA47DE" w:rsidP="004541EA">
      <w:pPr>
        <w:pStyle w:val="Akapitzlist"/>
        <w:numPr>
          <w:ilvl w:val="0"/>
          <w:numId w:val="2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4541EA">
        <w:rPr>
          <w:rFonts w:ascii="Arial" w:hAnsi="Arial" w:cs="Arial"/>
          <w:sz w:val="24"/>
          <w:szCs w:val="24"/>
        </w:rPr>
        <w:t>tłuszczowych.</w:t>
      </w:r>
    </w:p>
    <w:p w:rsidR="00EA47DE" w:rsidRPr="004541EA" w:rsidRDefault="00EA47DE" w:rsidP="004541EA">
      <w:pPr>
        <w:pStyle w:val="Akapitzlist"/>
        <w:numPr>
          <w:ilvl w:val="0"/>
          <w:numId w:val="2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4541EA">
        <w:rPr>
          <w:rFonts w:ascii="Arial" w:hAnsi="Arial" w:cs="Arial"/>
          <w:sz w:val="24"/>
          <w:szCs w:val="24"/>
        </w:rPr>
        <w:t>białkowych.</w:t>
      </w:r>
    </w:p>
    <w:p w:rsidR="00EA47DE" w:rsidRDefault="00EA47DE" w:rsidP="004541EA">
      <w:pPr>
        <w:pStyle w:val="Akapitzlist"/>
        <w:numPr>
          <w:ilvl w:val="0"/>
          <w:numId w:val="2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4541EA">
        <w:rPr>
          <w:rFonts w:ascii="Arial" w:hAnsi="Arial" w:cs="Arial"/>
          <w:sz w:val="24"/>
          <w:szCs w:val="24"/>
        </w:rPr>
        <w:t>węglowodanowych.</w:t>
      </w:r>
    </w:p>
    <w:p w:rsidR="004541EA" w:rsidRPr="004541EA" w:rsidRDefault="004541EA" w:rsidP="004541EA">
      <w:pPr>
        <w:spacing w:after="0"/>
        <w:rPr>
          <w:rFonts w:ascii="Arial" w:hAnsi="Arial" w:cs="Arial"/>
          <w:sz w:val="24"/>
          <w:szCs w:val="24"/>
        </w:rPr>
      </w:pPr>
    </w:p>
    <w:p w:rsidR="00EA47DE" w:rsidRPr="004541EA" w:rsidRDefault="00EA47DE" w:rsidP="004541EA">
      <w:pPr>
        <w:pStyle w:val="Akapitzlist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541EA">
        <w:rPr>
          <w:rFonts w:ascii="Arial" w:hAnsi="Arial" w:cs="Arial"/>
          <w:sz w:val="24"/>
          <w:szCs w:val="24"/>
        </w:rPr>
        <w:t>Największy wpływ na wysoką kaloryczność potraw ma zawartość</w:t>
      </w:r>
    </w:p>
    <w:p w:rsidR="00EA47DE" w:rsidRPr="004541EA" w:rsidRDefault="00EA47DE" w:rsidP="004541EA">
      <w:pPr>
        <w:pStyle w:val="Akapitzlist"/>
        <w:numPr>
          <w:ilvl w:val="0"/>
          <w:numId w:val="2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4541EA">
        <w:rPr>
          <w:rFonts w:ascii="Arial" w:hAnsi="Arial" w:cs="Arial"/>
          <w:sz w:val="24"/>
          <w:szCs w:val="24"/>
        </w:rPr>
        <w:t>węglowodanów i składników mineralnych.</w:t>
      </w:r>
    </w:p>
    <w:p w:rsidR="00EA47DE" w:rsidRPr="004541EA" w:rsidRDefault="00EA47DE" w:rsidP="004541EA">
      <w:pPr>
        <w:pStyle w:val="Akapitzlist"/>
        <w:numPr>
          <w:ilvl w:val="0"/>
          <w:numId w:val="2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4541EA">
        <w:rPr>
          <w:rFonts w:ascii="Arial" w:hAnsi="Arial" w:cs="Arial"/>
          <w:sz w:val="24"/>
          <w:szCs w:val="24"/>
        </w:rPr>
        <w:t>tłuszczów i węglowodanów.</w:t>
      </w:r>
    </w:p>
    <w:p w:rsidR="00EA47DE" w:rsidRPr="004541EA" w:rsidRDefault="00EA47DE" w:rsidP="004541EA">
      <w:pPr>
        <w:pStyle w:val="Akapitzlist"/>
        <w:numPr>
          <w:ilvl w:val="0"/>
          <w:numId w:val="2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4541EA">
        <w:rPr>
          <w:rFonts w:ascii="Arial" w:hAnsi="Arial" w:cs="Arial"/>
          <w:sz w:val="24"/>
          <w:szCs w:val="24"/>
        </w:rPr>
        <w:t>białek i witamin.</w:t>
      </w:r>
    </w:p>
    <w:p w:rsidR="00EA47DE" w:rsidRPr="004541EA" w:rsidRDefault="00EA47DE" w:rsidP="004541EA">
      <w:pPr>
        <w:pStyle w:val="Akapitzlist"/>
        <w:numPr>
          <w:ilvl w:val="0"/>
          <w:numId w:val="2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4541EA">
        <w:rPr>
          <w:rFonts w:ascii="Arial" w:hAnsi="Arial" w:cs="Arial"/>
          <w:sz w:val="24"/>
          <w:szCs w:val="24"/>
        </w:rPr>
        <w:t>witamin i składników mineralnych.</w:t>
      </w:r>
    </w:p>
    <w:p w:rsidR="00A06774" w:rsidRPr="00D506AD" w:rsidRDefault="00A06774" w:rsidP="00D506A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6774" w:rsidRPr="00D506AD" w:rsidSect="00D506A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49D"/>
    <w:multiLevelType w:val="hybridMultilevel"/>
    <w:tmpl w:val="753E46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04E0"/>
    <w:multiLevelType w:val="hybridMultilevel"/>
    <w:tmpl w:val="B2AAB8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3A4"/>
    <w:multiLevelType w:val="hybridMultilevel"/>
    <w:tmpl w:val="E320D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931"/>
    <w:multiLevelType w:val="hybridMultilevel"/>
    <w:tmpl w:val="21C4CE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7184"/>
    <w:multiLevelType w:val="hybridMultilevel"/>
    <w:tmpl w:val="87E4A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2B0"/>
    <w:multiLevelType w:val="hybridMultilevel"/>
    <w:tmpl w:val="F670E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D5E0A"/>
    <w:multiLevelType w:val="hybridMultilevel"/>
    <w:tmpl w:val="40F6A5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D38"/>
    <w:multiLevelType w:val="hybridMultilevel"/>
    <w:tmpl w:val="CD642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5991"/>
    <w:multiLevelType w:val="hybridMultilevel"/>
    <w:tmpl w:val="D82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412E"/>
    <w:multiLevelType w:val="hybridMultilevel"/>
    <w:tmpl w:val="CED0A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30C0"/>
    <w:multiLevelType w:val="hybridMultilevel"/>
    <w:tmpl w:val="F4060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A6B60"/>
    <w:multiLevelType w:val="hybridMultilevel"/>
    <w:tmpl w:val="FF62F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23E0"/>
    <w:multiLevelType w:val="hybridMultilevel"/>
    <w:tmpl w:val="0A7A3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29D4"/>
    <w:multiLevelType w:val="hybridMultilevel"/>
    <w:tmpl w:val="AB6240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57D4A"/>
    <w:multiLevelType w:val="hybridMultilevel"/>
    <w:tmpl w:val="197026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3432"/>
    <w:multiLevelType w:val="hybridMultilevel"/>
    <w:tmpl w:val="2FA09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1839"/>
    <w:multiLevelType w:val="hybridMultilevel"/>
    <w:tmpl w:val="E1E49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E3452"/>
    <w:multiLevelType w:val="hybridMultilevel"/>
    <w:tmpl w:val="7DF80D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A4BF8"/>
    <w:multiLevelType w:val="hybridMultilevel"/>
    <w:tmpl w:val="57FE4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57D04"/>
    <w:multiLevelType w:val="hybridMultilevel"/>
    <w:tmpl w:val="C63C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77961"/>
    <w:multiLevelType w:val="hybridMultilevel"/>
    <w:tmpl w:val="B4B87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67DB"/>
    <w:multiLevelType w:val="hybridMultilevel"/>
    <w:tmpl w:val="F56CB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34DFA"/>
    <w:multiLevelType w:val="hybridMultilevel"/>
    <w:tmpl w:val="1AC09F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65497"/>
    <w:multiLevelType w:val="hybridMultilevel"/>
    <w:tmpl w:val="FC666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87989"/>
    <w:multiLevelType w:val="hybridMultilevel"/>
    <w:tmpl w:val="A218D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2"/>
  </w:num>
  <w:num w:numId="5">
    <w:abstractNumId w:val="11"/>
  </w:num>
  <w:num w:numId="6">
    <w:abstractNumId w:val="3"/>
  </w:num>
  <w:num w:numId="7">
    <w:abstractNumId w:val="18"/>
  </w:num>
  <w:num w:numId="8">
    <w:abstractNumId w:val="1"/>
  </w:num>
  <w:num w:numId="9">
    <w:abstractNumId w:val="7"/>
  </w:num>
  <w:num w:numId="10">
    <w:abstractNumId w:val="22"/>
  </w:num>
  <w:num w:numId="11">
    <w:abstractNumId w:val="12"/>
  </w:num>
  <w:num w:numId="12">
    <w:abstractNumId w:val="0"/>
  </w:num>
  <w:num w:numId="13">
    <w:abstractNumId w:val="20"/>
  </w:num>
  <w:num w:numId="14">
    <w:abstractNumId w:val="17"/>
  </w:num>
  <w:num w:numId="15">
    <w:abstractNumId w:val="15"/>
  </w:num>
  <w:num w:numId="16">
    <w:abstractNumId w:val="6"/>
  </w:num>
  <w:num w:numId="17">
    <w:abstractNumId w:val="19"/>
  </w:num>
  <w:num w:numId="18">
    <w:abstractNumId w:val="4"/>
  </w:num>
  <w:num w:numId="19">
    <w:abstractNumId w:val="21"/>
  </w:num>
  <w:num w:numId="20">
    <w:abstractNumId w:val="5"/>
  </w:num>
  <w:num w:numId="21">
    <w:abstractNumId w:val="14"/>
  </w:num>
  <w:num w:numId="22">
    <w:abstractNumId w:val="24"/>
  </w:num>
  <w:num w:numId="23">
    <w:abstractNumId w:val="10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AE"/>
    <w:rsid w:val="004541EA"/>
    <w:rsid w:val="004E40BA"/>
    <w:rsid w:val="008E41AE"/>
    <w:rsid w:val="00A06774"/>
    <w:rsid w:val="00D41FF5"/>
    <w:rsid w:val="00D506AD"/>
    <w:rsid w:val="00DD5812"/>
    <w:rsid w:val="00EA47DE"/>
    <w:rsid w:val="00F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D5B2"/>
  <w15:docId w15:val="{D6F24D0F-D4DB-4284-A90F-12BC9BB8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1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bylarz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8C5E-4B5C-4BF3-BF17-8107271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Katarzyna Michalak</cp:lastModifiedBy>
  <cp:revision>4</cp:revision>
  <dcterms:created xsi:type="dcterms:W3CDTF">2020-10-26T12:33:00Z</dcterms:created>
  <dcterms:modified xsi:type="dcterms:W3CDTF">2020-11-02T19:01:00Z</dcterms:modified>
</cp:coreProperties>
</file>