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0B" w:rsidRPr="0045570B" w:rsidRDefault="0045570B" w:rsidP="0045570B">
      <w:pPr>
        <w:jc w:val="center"/>
        <w:rPr>
          <w:b/>
          <w:sz w:val="40"/>
          <w:szCs w:val="40"/>
          <w:u w:val="single"/>
        </w:rPr>
      </w:pPr>
      <w:r w:rsidRPr="0045570B">
        <w:rPr>
          <w:b/>
          <w:sz w:val="40"/>
          <w:szCs w:val="40"/>
          <w:u w:val="single"/>
        </w:rPr>
        <w:t>ZALICZENIE 1</w:t>
      </w:r>
    </w:p>
    <w:p w:rsidR="0045570B" w:rsidRDefault="0045570B" w:rsidP="0045570B">
      <w:pPr>
        <w:pStyle w:val="Akapitzlist"/>
        <w:rPr>
          <w:sz w:val="28"/>
          <w:szCs w:val="28"/>
        </w:rPr>
      </w:pPr>
    </w:p>
    <w:p w:rsidR="0045570B" w:rsidRDefault="0045570B" w:rsidP="0045570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 arkusz jest arkuszem podstawowym – podaj jego wymiary?</w:t>
      </w:r>
    </w:p>
    <w:p w:rsidR="0045570B" w:rsidRPr="00AE413C" w:rsidRDefault="0045570B" w:rsidP="004557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E413C">
        <w:rPr>
          <w:sz w:val="28"/>
          <w:szCs w:val="28"/>
        </w:rPr>
        <w:t>Co to jest podziałka rysunkowa – podaj przykłady podziałek zmniejszających i powiększających.</w:t>
      </w:r>
    </w:p>
    <w:p w:rsidR="0045570B" w:rsidRPr="00AE413C" w:rsidRDefault="0045570B" w:rsidP="004557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E413C">
        <w:rPr>
          <w:sz w:val="28"/>
          <w:szCs w:val="28"/>
        </w:rPr>
        <w:t>Jakie grubości linii stosujemy do wykonywania rys. technicznych</w:t>
      </w:r>
      <w:r>
        <w:rPr>
          <w:sz w:val="28"/>
          <w:szCs w:val="28"/>
        </w:rPr>
        <w:t>-podaj przykłady zastosowania</w:t>
      </w:r>
      <w:r w:rsidRPr="00AE413C">
        <w:rPr>
          <w:sz w:val="28"/>
          <w:szCs w:val="28"/>
        </w:rPr>
        <w:t>?</w:t>
      </w:r>
    </w:p>
    <w:p w:rsidR="0045570B" w:rsidRPr="00AE413C" w:rsidRDefault="0045570B" w:rsidP="004557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E413C">
        <w:rPr>
          <w:sz w:val="28"/>
          <w:szCs w:val="28"/>
        </w:rPr>
        <w:t xml:space="preserve">Który z rzutów </w:t>
      </w:r>
      <w:r>
        <w:rPr>
          <w:sz w:val="28"/>
          <w:szCs w:val="28"/>
        </w:rPr>
        <w:t xml:space="preserve">prostokątnych </w:t>
      </w:r>
      <w:r w:rsidRPr="00AE413C">
        <w:rPr>
          <w:sz w:val="28"/>
          <w:szCs w:val="28"/>
        </w:rPr>
        <w:t>musi wystąpić zawsze?</w:t>
      </w:r>
    </w:p>
    <w:p w:rsidR="0045570B" w:rsidRPr="00AE413C" w:rsidRDefault="0045570B" w:rsidP="004557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E413C">
        <w:rPr>
          <w:sz w:val="28"/>
          <w:szCs w:val="28"/>
        </w:rPr>
        <w:t>Co przedstawia widok i jakie są ich rodzaje?</w:t>
      </w:r>
    </w:p>
    <w:p w:rsidR="0045570B" w:rsidRDefault="0045570B" w:rsidP="004557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E413C">
        <w:rPr>
          <w:sz w:val="28"/>
          <w:szCs w:val="28"/>
        </w:rPr>
        <w:t>Co przedstawia przekrój i w jaki sposób wyróżniamy pole przekroju na rysunku?</w:t>
      </w:r>
    </w:p>
    <w:p w:rsidR="0045570B" w:rsidRDefault="0045570B" w:rsidP="0045570B">
      <w:pPr>
        <w:rPr>
          <w:sz w:val="28"/>
          <w:szCs w:val="28"/>
        </w:rPr>
      </w:pPr>
    </w:p>
    <w:p w:rsidR="0045570B" w:rsidRDefault="0045570B" w:rsidP="0045570B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  <w:r w:rsidRPr="003F28DC">
        <w:rPr>
          <w:sz w:val="28"/>
          <w:szCs w:val="28"/>
        </w:rPr>
        <w:t xml:space="preserve">Odpowiedzi podpisane imieniem i nazwiskiem proszę przesłać do dnia </w:t>
      </w:r>
      <w:r w:rsidRPr="0045570B">
        <w:rPr>
          <w:b/>
          <w:sz w:val="32"/>
          <w:szCs w:val="32"/>
          <w:u w:val="single"/>
        </w:rPr>
        <w:t>07</w:t>
      </w:r>
      <w:r w:rsidRPr="0045570B">
        <w:rPr>
          <w:b/>
          <w:color w:val="000000" w:themeColor="text1"/>
          <w:sz w:val="32"/>
          <w:szCs w:val="32"/>
          <w:u w:val="single"/>
        </w:rPr>
        <w:t>.01.20222</w:t>
      </w:r>
    </w:p>
    <w:p w:rsidR="0045570B" w:rsidRDefault="0045570B" w:rsidP="0045570B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</w:p>
    <w:p w:rsidR="0045570B" w:rsidRDefault="0045570B" w:rsidP="0045570B">
      <w:pPr>
        <w:jc w:val="center"/>
        <w:rPr>
          <w:sz w:val="40"/>
          <w:szCs w:val="40"/>
        </w:rPr>
      </w:pPr>
      <w:hyperlink r:id="rId5" w:history="1">
        <w:r w:rsidRPr="00093113">
          <w:rPr>
            <w:rStyle w:val="Hipercze"/>
            <w:sz w:val="40"/>
            <w:szCs w:val="40"/>
          </w:rPr>
          <w:t>jgolab@ckz.swidnica.pl</w:t>
        </w:r>
      </w:hyperlink>
    </w:p>
    <w:p w:rsidR="0045570B" w:rsidRDefault="0045570B" w:rsidP="0045570B">
      <w:pPr>
        <w:pStyle w:val="Akapitzlist"/>
        <w:rPr>
          <w:sz w:val="28"/>
          <w:szCs w:val="28"/>
        </w:rPr>
      </w:pPr>
    </w:p>
    <w:p w:rsidR="00887F55" w:rsidRDefault="00887F55"/>
    <w:sectPr w:rsidR="00887F55" w:rsidSect="0088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FDE"/>
    <w:multiLevelType w:val="hybridMultilevel"/>
    <w:tmpl w:val="49B0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570B"/>
    <w:rsid w:val="0045570B"/>
    <w:rsid w:val="0088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7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olab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1</cp:revision>
  <dcterms:created xsi:type="dcterms:W3CDTF">2021-12-31T12:47:00Z</dcterms:created>
  <dcterms:modified xsi:type="dcterms:W3CDTF">2021-12-31T12:56:00Z</dcterms:modified>
</cp:coreProperties>
</file>