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DD" w:rsidRDefault="005A13DD" w:rsidP="005A1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Proszę zapoznać się z materiałem z przedmiotu Technologia Fryzjerstwa </w:t>
      </w:r>
      <w:r>
        <w:rPr>
          <w:rFonts w:ascii="Times New Roman" w:hAnsi="Times New Roman"/>
          <w:b/>
          <w:bCs/>
          <w:sz w:val="28"/>
          <w:szCs w:val="28"/>
        </w:rPr>
        <w:br/>
        <w:t>i wykonać ćwiczenia.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13DD" w:rsidRDefault="0093476E" w:rsidP="005A1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Zadanie</w:t>
      </w:r>
      <w:r w:rsidR="005A13DD">
        <w:rPr>
          <w:rFonts w:ascii="Times New Roman" w:hAnsi="Times New Roman"/>
          <w:b/>
          <w:bCs/>
          <w:sz w:val="28"/>
          <w:szCs w:val="28"/>
        </w:rPr>
        <w:t xml:space="preserve"> należy przesłać do dnia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07.01.2022r. (piąt</w:t>
      </w:r>
      <w:r w:rsidR="005A13DD">
        <w:rPr>
          <w:rFonts w:ascii="Times New Roman" w:hAnsi="Times New Roman"/>
          <w:b/>
          <w:bCs/>
          <w:sz w:val="28"/>
          <w:szCs w:val="28"/>
          <w:u w:val="single"/>
        </w:rPr>
        <w:t>ek)</w:t>
      </w:r>
      <w:r w:rsidR="005A13DD">
        <w:rPr>
          <w:rFonts w:ascii="Times New Roman" w:hAnsi="Times New Roman"/>
          <w:b/>
          <w:bCs/>
          <w:sz w:val="28"/>
          <w:szCs w:val="28"/>
        </w:rPr>
        <w:t xml:space="preserve"> na adres </w:t>
      </w:r>
      <w:r w:rsidR="005A13DD">
        <w:rPr>
          <w:rFonts w:ascii="Times New Roman" w:hAnsi="Times New Roman"/>
          <w:b/>
          <w:bCs/>
          <w:sz w:val="28"/>
          <w:szCs w:val="28"/>
        </w:rPr>
        <w:br/>
        <w:t xml:space="preserve">e-mail: </w:t>
      </w:r>
      <w:hyperlink r:id="rId5" w:history="1">
        <w:r w:rsidR="005A13DD" w:rsidRPr="00A05A40">
          <w:rPr>
            <w:rStyle w:val="Hipercze"/>
            <w:rFonts w:ascii="Times New Roman" w:hAnsi="Times New Roman"/>
            <w:b/>
            <w:bCs/>
            <w:sz w:val="28"/>
            <w:szCs w:val="28"/>
          </w:rPr>
          <w:t>eglowacka@ckz.swidnica.pl</w:t>
        </w:r>
      </w:hyperlink>
      <w:r w:rsidR="005A13DD">
        <w:rPr>
          <w:rFonts w:ascii="Times New Roman" w:hAnsi="Times New Roman"/>
          <w:b/>
          <w:bCs/>
          <w:sz w:val="28"/>
          <w:szCs w:val="28"/>
        </w:rPr>
        <w:br/>
        <w:t>W temacie wpisując: Imię i Nazwisko – Fryzjer II st. Zadania, BHP;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(np. Anna Nowak – Fryzjer I st. Zadania, BHP)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3476E" w:rsidRDefault="0093476E">
      <w:pPr>
        <w:rPr>
          <w:rFonts w:ascii="Times New Roman" w:hAnsi="Times New Roman"/>
          <w:b/>
          <w:sz w:val="24"/>
          <w:szCs w:val="24"/>
        </w:rPr>
      </w:pPr>
      <w:r w:rsidRPr="0093476E">
        <w:rPr>
          <w:rFonts w:ascii="Times New Roman" w:hAnsi="Times New Roman"/>
          <w:b/>
          <w:sz w:val="24"/>
          <w:szCs w:val="24"/>
        </w:rPr>
        <w:t xml:space="preserve">Materiał nauczania podany w oddzielnym pliku </w:t>
      </w:r>
    </w:p>
    <w:p w:rsidR="0093476E" w:rsidRPr="0093476E" w:rsidRDefault="009347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Zadanie. Proszę odpowiedzieć na pytania od 1 do 5.</w:t>
      </w:r>
    </w:p>
    <w:p w:rsidR="0093476E" w:rsidRPr="0093476E" w:rsidRDefault="0093476E">
      <w:pPr>
        <w:rPr>
          <w:rFonts w:ascii="Times New Roman" w:hAnsi="Times New Roman"/>
          <w:b/>
          <w:sz w:val="24"/>
          <w:szCs w:val="24"/>
        </w:rPr>
      </w:pPr>
      <w:r w:rsidRPr="0093476E">
        <w:rPr>
          <w:rFonts w:ascii="Times New Roman" w:hAnsi="Times New Roman"/>
          <w:b/>
          <w:sz w:val="24"/>
          <w:szCs w:val="24"/>
        </w:rPr>
        <w:t xml:space="preserve">Pytania sprawdzające: </w:t>
      </w:r>
    </w:p>
    <w:p w:rsidR="0093476E" w:rsidRPr="0093476E" w:rsidRDefault="0093476E">
      <w:pPr>
        <w:rPr>
          <w:rFonts w:ascii="Times New Roman" w:hAnsi="Times New Roman"/>
          <w:sz w:val="24"/>
          <w:szCs w:val="24"/>
        </w:rPr>
      </w:pPr>
      <w:r w:rsidRPr="0093476E">
        <w:rPr>
          <w:rFonts w:ascii="Times New Roman" w:hAnsi="Times New Roman"/>
          <w:sz w:val="24"/>
          <w:szCs w:val="24"/>
        </w:rPr>
        <w:t xml:space="preserve">1. Jakie są główne źródła prawa pracy? </w:t>
      </w:r>
    </w:p>
    <w:p w:rsidR="0093476E" w:rsidRPr="0093476E" w:rsidRDefault="0093476E">
      <w:pPr>
        <w:rPr>
          <w:rFonts w:ascii="Times New Roman" w:hAnsi="Times New Roman"/>
          <w:sz w:val="24"/>
          <w:szCs w:val="24"/>
        </w:rPr>
      </w:pPr>
      <w:r w:rsidRPr="0093476E">
        <w:rPr>
          <w:rFonts w:ascii="Times New Roman" w:hAnsi="Times New Roman"/>
          <w:sz w:val="24"/>
          <w:szCs w:val="24"/>
        </w:rPr>
        <w:t xml:space="preserve">2. Jakie są podstawowe obowiązki pracownika </w:t>
      </w:r>
    </w:p>
    <w:p w:rsidR="0093476E" w:rsidRPr="0093476E" w:rsidRDefault="0093476E">
      <w:pPr>
        <w:rPr>
          <w:rFonts w:ascii="Times New Roman" w:hAnsi="Times New Roman"/>
          <w:sz w:val="24"/>
          <w:szCs w:val="24"/>
        </w:rPr>
      </w:pPr>
      <w:r w:rsidRPr="0093476E">
        <w:rPr>
          <w:rFonts w:ascii="Times New Roman" w:hAnsi="Times New Roman"/>
          <w:sz w:val="24"/>
          <w:szCs w:val="24"/>
        </w:rPr>
        <w:t xml:space="preserve">3. Jakie są podstawowe obowiązki pracodawcy? </w:t>
      </w:r>
    </w:p>
    <w:p w:rsidR="0093476E" w:rsidRPr="0093476E" w:rsidRDefault="0093476E">
      <w:pPr>
        <w:rPr>
          <w:rFonts w:ascii="Times New Roman" w:hAnsi="Times New Roman"/>
          <w:sz w:val="24"/>
          <w:szCs w:val="24"/>
        </w:rPr>
      </w:pPr>
      <w:r w:rsidRPr="0093476E">
        <w:rPr>
          <w:rFonts w:ascii="Times New Roman" w:hAnsi="Times New Roman"/>
          <w:sz w:val="24"/>
          <w:szCs w:val="24"/>
        </w:rPr>
        <w:t xml:space="preserve">4. Scharakteryzuj działania wpływające na higienę pracy? </w:t>
      </w:r>
    </w:p>
    <w:p w:rsidR="0093476E" w:rsidRPr="0093476E" w:rsidRDefault="0093476E">
      <w:pPr>
        <w:rPr>
          <w:rFonts w:ascii="Times New Roman" w:hAnsi="Times New Roman"/>
          <w:sz w:val="24"/>
          <w:szCs w:val="24"/>
        </w:rPr>
      </w:pPr>
      <w:r w:rsidRPr="0093476E">
        <w:rPr>
          <w:rFonts w:ascii="Times New Roman" w:hAnsi="Times New Roman"/>
          <w:sz w:val="24"/>
          <w:szCs w:val="24"/>
        </w:rPr>
        <w:t xml:space="preserve">5.Scharakteryzuj higienę salonu? </w:t>
      </w:r>
    </w:p>
    <w:p w:rsidR="0093476E" w:rsidRPr="0093476E" w:rsidRDefault="0093476E">
      <w:pPr>
        <w:rPr>
          <w:rFonts w:ascii="Times New Roman" w:hAnsi="Times New Roman"/>
          <w:sz w:val="24"/>
          <w:szCs w:val="24"/>
        </w:rPr>
      </w:pPr>
      <w:r w:rsidRPr="0093476E">
        <w:rPr>
          <w:rFonts w:ascii="Times New Roman" w:hAnsi="Times New Roman"/>
          <w:sz w:val="24"/>
          <w:szCs w:val="24"/>
        </w:rPr>
        <w:t xml:space="preserve">6. Określ co rozumiesz pod pojęciem higiena osobista? </w:t>
      </w:r>
    </w:p>
    <w:p w:rsidR="0093476E" w:rsidRPr="0093476E" w:rsidRDefault="0093476E">
      <w:pPr>
        <w:rPr>
          <w:rFonts w:ascii="Times New Roman" w:hAnsi="Times New Roman"/>
          <w:sz w:val="24"/>
          <w:szCs w:val="24"/>
        </w:rPr>
      </w:pPr>
      <w:r w:rsidRPr="0093476E">
        <w:rPr>
          <w:rFonts w:ascii="Times New Roman" w:hAnsi="Times New Roman"/>
          <w:sz w:val="24"/>
          <w:szCs w:val="24"/>
        </w:rPr>
        <w:t xml:space="preserve">7. Co kształtuje higienę usługi fryzjerskiej? </w:t>
      </w:r>
    </w:p>
    <w:p w:rsidR="0093476E" w:rsidRPr="0093476E" w:rsidRDefault="0093476E">
      <w:pPr>
        <w:rPr>
          <w:rFonts w:ascii="Times New Roman" w:hAnsi="Times New Roman"/>
          <w:sz w:val="24"/>
          <w:szCs w:val="24"/>
        </w:rPr>
      </w:pPr>
      <w:r w:rsidRPr="0093476E">
        <w:rPr>
          <w:rFonts w:ascii="Times New Roman" w:hAnsi="Times New Roman"/>
          <w:sz w:val="24"/>
          <w:szCs w:val="24"/>
        </w:rPr>
        <w:t xml:space="preserve">8. Scharakteryzuj podstawowe zasady prawidłowej organizacji stanowiska pracy? </w:t>
      </w:r>
    </w:p>
    <w:p w:rsidR="0093476E" w:rsidRPr="0093476E" w:rsidRDefault="0093476E">
      <w:pPr>
        <w:rPr>
          <w:rFonts w:ascii="Times New Roman" w:hAnsi="Times New Roman"/>
          <w:sz w:val="24"/>
          <w:szCs w:val="24"/>
        </w:rPr>
      </w:pPr>
      <w:r w:rsidRPr="0093476E">
        <w:rPr>
          <w:rFonts w:ascii="Times New Roman" w:hAnsi="Times New Roman"/>
          <w:sz w:val="24"/>
          <w:szCs w:val="24"/>
        </w:rPr>
        <w:t xml:space="preserve">9. Na czym polega różnica między oddziaływaniem czynników szkodliwych, uciążliwych i niebezpiecznych, na pracownika w środowisku pracy? </w:t>
      </w:r>
    </w:p>
    <w:p w:rsidR="0093476E" w:rsidRPr="0093476E" w:rsidRDefault="0093476E">
      <w:pPr>
        <w:rPr>
          <w:rFonts w:ascii="Times New Roman" w:hAnsi="Times New Roman"/>
          <w:sz w:val="24"/>
          <w:szCs w:val="24"/>
        </w:rPr>
      </w:pPr>
      <w:r w:rsidRPr="0093476E">
        <w:rPr>
          <w:rFonts w:ascii="Times New Roman" w:hAnsi="Times New Roman"/>
          <w:sz w:val="24"/>
          <w:szCs w:val="24"/>
        </w:rPr>
        <w:t xml:space="preserve">10. W jaki sposób unikniesz zagrożeń istniejących przy używaniu narzędzi? </w:t>
      </w:r>
    </w:p>
    <w:p w:rsidR="0093476E" w:rsidRPr="0093476E" w:rsidRDefault="0093476E">
      <w:pPr>
        <w:rPr>
          <w:rFonts w:ascii="Times New Roman" w:hAnsi="Times New Roman"/>
          <w:sz w:val="24"/>
          <w:szCs w:val="24"/>
        </w:rPr>
      </w:pPr>
      <w:r w:rsidRPr="0093476E">
        <w:rPr>
          <w:rFonts w:ascii="Times New Roman" w:hAnsi="Times New Roman"/>
          <w:sz w:val="24"/>
          <w:szCs w:val="24"/>
        </w:rPr>
        <w:t xml:space="preserve">11. W jakich przypadkach stosujemy środki ochrony indywidualnej? </w:t>
      </w:r>
    </w:p>
    <w:p w:rsidR="0093476E" w:rsidRPr="0093476E" w:rsidRDefault="0093476E">
      <w:pPr>
        <w:rPr>
          <w:rFonts w:ascii="Times New Roman" w:hAnsi="Times New Roman"/>
          <w:sz w:val="24"/>
          <w:szCs w:val="24"/>
        </w:rPr>
      </w:pPr>
      <w:r w:rsidRPr="0093476E">
        <w:rPr>
          <w:rFonts w:ascii="Times New Roman" w:hAnsi="Times New Roman"/>
          <w:sz w:val="24"/>
          <w:szCs w:val="24"/>
        </w:rPr>
        <w:t xml:space="preserve">12. Co zaliczamy do podręcznego sprzętu gaśniczego? </w:t>
      </w:r>
    </w:p>
    <w:p w:rsidR="0093476E" w:rsidRPr="0093476E" w:rsidRDefault="0093476E">
      <w:pPr>
        <w:rPr>
          <w:rFonts w:ascii="Times New Roman" w:hAnsi="Times New Roman"/>
          <w:sz w:val="24"/>
          <w:szCs w:val="24"/>
        </w:rPr>
      </w:pPr>
      <w:r w:rsidRPr="0093476E">
        <w:rPr>
          <w:rFonts w:ascii="Times New Roman" w:hAnsi="Times New Roman"/>
          <w:sz w:val="24"/>
          <w:szCs w:val="24"/>
        </w:rPr>
        <w:t xml:space="preserve">13. W jakich przypadkach nie należy stosować wody jako materiału gaśniczego? </w:t>
      </w:r>
    </w:p>
    <w:p w:rsidR="0093476E" w:rsidRPr="0093476E" w:rsidRDefault="0093476E">
      <w:pPr>
        <w:rPr>
          <w:rFonts w:ascii="Times New Roman" w:hAnsi="Times New Roman"/>
          <w:sz w:val="24"/>
          <w:szCs w:val="24"/>
        </w:rPr>
      </w:pPr>
      <w:r w:rsidRPr="0093476E">
        <w:rPr>
          <w:rFonts w:ascii="Times New Roman" w:hAnsi="Times New Roman"/>
          <w:sz w:val="24"/>
          <w:szCs w:val="24"/>
        </w:rPr>
        <w:t xml:space="preserve">14. Jakie są zasady postępowania w razie wypadku, oraz zasady wezwania pomocy medycznej? </w:t>
      </w:r>
    </w:p>
    <w:p w:rsidR="00275C2C" w:rsidRPr="0093476E" w:rsidRDefault="0093476E">
      <w:pPr>
        <w:rPr>
          <w:rFonts w:ascii="Times New Roman" w:hAnsi="Times New Roman"/>
          <w:sz w:val="24"/>
          <w:szCs w:val="24"/>
        </w:rPr>
      </w:pPr>
      <w:r w:rsidRPr="0093476E">
        <w:rPr>
          <w:rFonts w:ascii="Times New Roman" w:hAnsi="Times New Roman"/>
          <w:sz w:val="24"/>
          <w:szCs w:val="24"/>
        </w:rPr>
        <w:t>15. Jakie informacje przekażesz dyżurnemu strażakowi, gdy odbierze telefon?</w:t>
      </w:r>
    </w:p>
    <w:sectPr w:rsidR="00275C2C" w:rsidRPr="0093476E" w:rsidSect="00275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F295B"/>
    <w:multiLevelType w:val="hybridMultilevel"/>
    <w:tmpl w:val="F2BC9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E07F1"/>
    <w:multiLevelType w:val="hybridMultilevel"/>
    <w:tmpl w:val="7C681484"/>
    <w:lvl w:ilvl="0" w:tplc="1BC014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13DD"/>
    <w:rsid w:val="00275C2C"/>
    <w:rsid w:val="005A13DD"/>
    <w:rsid w:val="00761D13"/>
    <w:rsid w:val="0093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3D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A13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A1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glowacka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Links>
    <vt:vector size="6" baseType="variant">
      <vt:variant>
        <vt:i4>5373990</vt:i4>
      </vt:variant>
      <vt:variant>
        <vt:i4>0</vt:i4>
      </vt:variant>
      <vt:variant>
        <vt:i4>0</vt:i4>
      </vt:variant>
      <vt:variant>
        <vt:i4>5</vt:i4>
      </vt:variant>
      <vt:variant>
        <vt:lpwstr>mailto:eglowacka@ckz.swidnica.pl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</cp:revision>
  <dcterms:created xsi:type="dcterms:W3CDTF">2022-01-02T19:43:00Z</dcterms:created>
  <dcterms:modified xsi:type="dcterms:W3CDTF">2022-01-02T19:43:00Z</dcterms:modified>
</cp:coreProperties>
</file>